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630"/>
        <w:gridCol w:w="5998"/>
        <w:gridCol w:w="4797"/>
      </w:tblGrid>
      <w:tr w:rsidR="00717D63" w:rsidTr="0079456F">
        <w:tc>
          <w:tcPr>
            <w:tcW w:w="2965" w:type="dxa"/>
            <w:shd w:val="clear" w:color="auto" w:fill="2F5496" w:themeFill="accent5" w:themeFillShade="BF"/>
          </w:tcPr>
          <w:p w:rsidR="00717D63" w:rsidRPr="00717D63" w:rsidRDefault="00717D63">
            <w:pPr>
              <w:rPr>
                <w:b/>
              </w:rPr>
            </w:pPr>
            <w:bookmarkStart w:id="0" w:name="_GoBack"/>
            <w:bookmarkEnd w:id="0"/>
            <w:r w:rsidRPr="00717D63">
              <w:rPr>
                <w:b/>
                <w:noProof/>
                <w:color w:val="FFFFFF" w:themeColor="background1"/>
              </w:rPr>
              <w:t>Subject Group/Discipline</w:t>
            </w:r>
          </w:p>
        </w:tc>
        <w:tc>
          <w:tcPr>
            <w:tcW w:w="11425" w:type="dxa"/>
            <w:gridSpan w:val="3"/>
            <w:tcBorders>
              <w:bottom w:val="single" w:sz="4" w:space="0" w:color="auto"/>
            </w:tcBorders>
          </w:tcPr>
          <w:p w:rsidR="00717D63" w:rsidRDefault="00717D63"/>
          <w:p w:rsidR="0079456F" w:rsidRDefault="0079456F"/>
        </w:tc>
      </w:tr>
      <w:tr w:rsidR="00717D63" w:rsidTr="0079456F">
        <w:tc>
          <w:tcPr>
            <w:tcW w:w="14390" w:type="dxa"/>
            <w:gridSpan w:val="4"/>
            <w:tcBorders>
              <w:right w:val="nil"/>
            </w:tcBorders>
            <w:shd w:val="clear" w:color="auto" w:fill="2F5496" w:themeFill="accent5" w:themeFillShade="BF"/>
          </w:tcPr>
          <w:p w:rsidR="00717D63" w:rsidRPr="00717D63" w:rsidRDefault="00717D63">
            <w:pPr>
              <w:rPr>
                <w:b/>
              </w:rPr>
            </w:pPr>
            <w:r w:rsidRPr="00717D63">
              <w:rPr>
                <w:b/>
                <w:color w:val="FFFFFF" w:themeColor="background1"/>
              </w:rPr>
              <w:t>Objectives</w:t>
            </w:r>
          </w:p>
        </w:tc>
      </w:tr>
      <w:tr w:rsidR="00717D63" w:rsidTr="0079456F">
        <w:trPr>
          <w:trHeight w:val="1104"/>
        </w:trPr>
        <w:tc>
          <w:tcPr>
            <w:tcW w:w="14390" w:type="dxa"/>
            <w:gridSpan w:val="4"/>
          </w:tcPr>
          <w:p w:rsidR="00717D63" w:rsidRDefault="00717D63"/>
        </w:tc>
      </w:tr>
      <w:tr w:rsidR="00717D63" w:rsidTr="0079456F">
        <w:tc>
          <w:tcPr>
            <w:tcW w:w="3595" w:type="dxa"/>
            <w:gridSpan w:val="2"/>
            <w:shd w:val="clear" w:color="auto" w:fill="2F5496" w:themeFill="accent5" w:themeFillShade="BF"/>
          </w:tcPr>
          <w:p w:rsidR="0079456F" w:rsidRDefault="00717D63" w:rsidP="0079456F">
            <w:pPr>
              <w:jc w:val="center"/>
              <w:rPr>
                <w:b/>
                <w:color w:val="FFFFFF" w:themeColor="background1"/>
              </w:rPr>
            </w:pPr>
            <w:r w:rsidRPr="00717D63">
              <w:rPr>
                <w:b/>
                <w:color w:val="FFFFFF" w:themeColor="background1"/>
              </w:rPr>
              <w:t>Approaches to Learning (ATL)</w:t>
            </w:r>
          </w:p>
          <w:p w:rsidR="00717D63" w:rsidRDefault="0079456F" w:rsidP="0079456F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Skill Category</w:t>
            </w:r>
          </w:p>
          <w:p w:rsidR="0079456F" w:rsidRPr="00717D63" w:rsidRDefault="0079456F" w:rsidP="0079456F">
            <w:pPr>
              <w:spacing w:before="120"/>
              <w:rPr>
                <w:b/>
              </w:rPr>
            </w:pPr>
            <w:r w:rsidRPr="0079456F">
              <w:rPr>
                <w:b/>
                <w:color w:val="FFFFFF" w:themeColor="background1"/>
                <w:sz w:val="20"/>
              </w:rPr>
              <w:t>Circle the ATL skill pulled from the envelope</w:t>
            </w:r>
          </w:p>
        </w:tc>
        <w:tc>
          <w:tcPr>
            <w:tcW w:w="5998" w:type="dxa"/>
            <w:shd w:val="clear" w:color="auto" w:fill="2F5496" w:themeFill="accent5" w:themeFillShade="BF"/>
          </w:tcPr>
          <w:p w:rsidR="0079456F" w:rsidRPr="0079456F" w:rsidRDefault="0079456F" w:rsidP="0079456F">
            <w:pPr>
              <w:jc w:val="center"/>
              <w:rPr>
                <w:b/>
                <w:color w:val="FFFFFF" w:themeColor="background1"/>
              </w:rPr>
            </w:pPr>
            <w:r w:rsidRPr="0079456F">
              <w:rPr>
                <w:b/>
                <w:color w:val="FFFFFF" w:themeColor="background1"/>
              </w:rPr>
              <w:t>Approaches to Learning (ATL) Skill Indicator</w:t>
            </w:r>
          </w:p>
          <w:p w:rsidR="0079456F" w:rsidRPr="0079456F" w:rsidRDefault="0079456F" w:rsidP="0079456F">
            <w:pPr>
              <w:jc w:val="center"/>
              <w:rPr>
                <w:b/>
                <w:color w:val="FFFFFF" w:themeColor="background1"/>
              </w:rPr>
            </w:pPr>
          </w:p>
          <w:p w:rsidR="0079456F" w:rsidRDefault="0079456F" w:rsidP="0079456F">
            <w:pPr>
              <w:jc w:val="center"/>
              <w:rPr>
                <w:b/>
                <w:color w:val="FFFFFF" w:themeColor="background1"/>
              </w:rPr>
            </w:pPr>
            <w:r w:rsidRPr="0079456F">
              <w:rPr>
                <w:b/>
                <w:color w:val="FFFFFF" w:themeColor="background1"/>
                <w:sz w:val="20"/>
              </w:rPr>
              <w:t>For the ATL skill category pulled, locate in the ATL skill framework and choose one of the bulleted items that support developing the skills necessary to achieve the lesson objective</w:t>
            </w:r>
          </w:p>
          <w:p w:rsidR="0079456F" w:rsidRDefault="0079456F" w:rsidP="0079456F">
            <w:pPr>
              <w:jc w:val="center"/>
            </w:pPr>
          </w:p>
        </w:tc>
        <w:tc>
          <w:tcPr>
            <w:tcW w:w="4797" w:type="dxa"/>
            <w:shd w:val="clear" w:color="auto" w:fill="2F5496" w:themeFill="accent5" w:themeFillShade="BF"/>
          </w:tcPr>
          <w:p w:rsidR="00717D63" w:rsidRPr="0079456F" w:rsidRDefault="0079456F" w:rsidP="0079456F">
            <w:pPr>
              <w:jc w:val="center"/>
              <w:rPr>
                <w:b/>
              </w:rPr>
            </w:pPr>
            <w:r w:rsidRPr="0079456F">
              <w:rPr>
                <w:b/>
                <w:color w:val="FFFFFF" w:themeColor="background1"/>
              </w:rPr>
              <w:t>Learning Experience</w:t>
            </w:r>
          </w:p>
        </w:tc>
      </w:tr>
      <w:tr w:rsidR="00717D63" w:rsidTr="0079456F">
        <w:tc>
          <w:tcPr>
            <w:tcW w:w="3595" w:type="dxa"/>
            <w:gridSpan w:val="2"/>
          </w:tcPr>
          <w:p w:rsidR="00717D63" w:rsidRDefault="00CE575D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3BBF677" wp14:editId="2CEAEE0D">
                  <wp:simplePos x="0" y="0"/>
                  <wp:positionH relativeFrom="margin">
                    <wp:posOffset>1303296</wp:posOffset>
                  </wp:positionH>
                  <wp:positionV relativeFrom="margin">
                    <wp:posOffset>97845</wp:posOffset>
                  </wp:positionV>
                  <wp:extent cx="828675" cy="942975"/>
                  <wp:effectExtent l="0" t="0" r="9525" b="952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74B2B8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17D63" w:rsidRDefault="00CE575D">
            <w:r>
              <w:rPr>
                <w:noProof/>
              </w:rPr>
              <w:drawing>
                <wp:inline distT="0" distB="0" distL="0" distR="0" wp14:anchorId="56812005" wp14:editId="32B64801">
                  <wp:extent cx="1086002" cy="99073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6743E13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002" cy="990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7D63" w:rsidRDefault="00CE575D" w:rsidP="00CE575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46DC1F" wp14:editId="6A77713E">
                  <wp:extent cx="1162212" cy="971686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674F952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212" cy="971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7D63" w:rsidRDefault="00CE575D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30E53BD" wp14:editId="17AF4830">
                  <wp:simplePos x="0" y="0"/>
                  <wp:positionH relativeFrom="margin">
                    <wp:posOffset>1371600</wp:posOffset>
                  </wp:positionH>
                  <wp:positionV relativeFrom="margin">
                    <wp:posOffset>2155190</wp:posOffset>
                  </wp:positionV>
                  <wp:extent cx="809625" cy="923925"/>
                  <wp:effectExtent l="0" t="0" r="9525" b="952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6743CF2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17D63">
              <w:rPr>
                <w:noProof/>
              </w:rPr>
              <w:drawing>
                <wp:inline distT="0" distB="0" distL="0" distR="0" wp14:anchorId="6722C011" wp14:editId="3B2F49AE">
                  <wp:extent cx="885949" cy="943107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674EE90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943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7D63" w:rsidRDefault="00717D63"/>
          <w:p w:rsidR="00717D63" w:rsidRDefault="00717D63"/>
        </w:tc>
        <w:tc>
          <w:tcPr>
            <w:tcW w:w="5998" w:type="dxa"/>
          </w:tcPr>
          <w:p w:rsidR="00717D63" w:rsidRDefault="00717D63"/>
        </w:tc>
        <w:tc>
          <w:tcPr>
            <w:tcW w:w="4797" w:type="dxa"/>
          </w:tcPr>
          <w:p w:rsidR="00717D63" w:rsidRDefault="00717D63"/>
        </w:tc>
      </w:tr>
      <w:tr w:rsidR="00CE575D" w:rsidTr="006F1EE9">
        <w:tc>
          <w:tcPr>
            <w:tcW w:w="14390" w:type="dxa"/>
            <w:gridSpan w:val="4"/>
            <w:shd w:val="clear" w:color="auto" w:fill="2F5496" w:themeFill="accent5" w:themeFillShade="BF"/>
          </w:tcPr>
          <w:p w:rsidR="00CE575D" w:rsidRDefault="00CE575D">
            <w:r w:rsidRPr="00CE575D">
              <w:rPr>
                <w:b/>
                <w:noProof/>
                <w:color w:val="FFFFFF" w:themeColor="background1"/>
              </w:rPr>
              <w:t>Reflection</w:t>
            </w:r>
          </w:p>
        </w:tc>
      </w:tr>
      <w:tr w:rsidR="00CE575D" w:rsidTr="0037793D">
        <w:tc>
          <w:tcPr>
            <w:tcW w:w="14390" w:type="dxa"/>
            <w:gridSpan w:val="4"/>
          </w:tcPr>
          <w:p w:rsidR="00CE575D" w:rsidRDefault="00CE575D"/>
          <w:p w:rsidR="00CE575D" w:rsidRDefault="00CE575D"/>
          <w:p w:rsidR="00CE575D" w:rsidRDefault="00CE575D"/>
          <w:p w:rsidR="00CE575D" w:rsidRDefault="00CE575D"/>
          <w:p w:rsidR="00CE575D" w:rsidRDefault="00CE575D"/>
        </w:tc>
      </w:tr>
    </w:tbl>
    <w:p w:rsidR="00717D63" w:rsidRDefault="00717D63"/>
    <w:sectPr w:rsidR="00717D63" w:rsidSect="00717D6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D63"/>
    <w:rsid w:val="00717D63"/>
    <w:rsid w:val="0079456F"/>
    <w:rsid w:val="00840981"/>
    <w:rsid w:val="00CE575D"/>
    <w:rsid w:val="00EE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0771CF-9D5D-4875-9674-C7EF1E4AC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7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Mirkow, Meredith L</dc:creator>
  <cp:keywords/>
  <dc:description/>
  <cp:lastModifiedBy>Oladimeji, Nonye E</cp:lastModifiedBy>
  <cp:revision>2</cp:revision>
  <dcterms:created xsi:type="dcterms:W3CDTF">2017-01-24T18:16:00Z</dcterms:created>
  <dcterms:modified xsi:type="dcterms:W3CDTF">2017-01-24T18:16:00Z</dcterms:modified>
</cp:coreProperties>
</file>