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52C" w:rsidRDefault="006A0453" w:rsidP="006A0453">
      <w:pPr>
        <w:jc w:val="center"/>
        <w:rPr>
          <w:sz w:val="36"/>
          <w:szCs w:val="36"/>
        </w:rPr>
      </w:pPr>
      <w:r>
        <w:rPr>
          <w:sz w:val="36"/>
          <w:szCs w:val="36"/>
        </w:rPr>
        <w:t>Sciences Aims and Objectives</w:t>
      </w:r>
    </w:p>
    <w:p w:rsidR="006A0453" w:rsidRDefault="006A0453" w:rsidP="006A0453">
      <w:pPr>
        <w:rPr>
          <w:sz w:val="32"/>
          <w:szCs w:val="32"/>
        </w:rPr>
      </w:pPr>
      <w:r>
        <w:rPr>
          <w:sz w:val="32"/>
          <w:szCs w:val="32"/>
        </w:rPr>
        <w:t>Aims</w:t>
      </w:r>
    </w:p>
    <w:p w:rsidR="006A0453" w:rsidRPr="006A0453" w:rsidRDefault="006A0453" w:rsidP="006A0453">
      <w:pPr>
        <w:pStyle w:val="Pa5"/>
        <w:spacing w:after="160"/>
        <w:jc w:val="both"/>
        <w:rPr>
          <w:rFonts w:asciiTheme="minorHAnsi" w:hAnsiTheme="minorHAnsi" w:cs="Myriad Pro"/>
          <w:color w:val="000000"/>
        </w:rPr>
      </w:pPr>
      <w:r w:rsidRPr="006A0453">
        <w:rPr>
          <w:rFonts w:asciiTheme="minorHAnsi" w:hAnsiTheme="minorHAnsi" w:cs="Myriad Pro"/>
          <w:color w:val="000000"/>
        </w:rPr>
        <w:t xml:space="preserve">The aims of MYP sciences are to encourage and enable students to: </w:t>
      </w:r>
    </w:p>
    <w:p w:rsidR="006A0453" w:rsidRPr="006A0453" w:rsidRDefault="006A0453" w:rsidP="006A0453">
      <w:pPr>
        <w:pStyle w:val="Default"/>
        <w:numPr>
          <w:ilvl w:val="0"/>
          <w:numId w:val="1"/>
        </w:numPr>
        <w:spacing w:after="115"/>
        <w:rPr>
          <w:rFonts w:asciiTheme="minorHAnsi" w:hAnsiTheme="minorHAnsi"/>
        </w:rPr>
      </w:pPr>
      <w:r w:rsidRPr="006A0453">
        <w:rPr>
          <w:rFonts w:asciiTheme="minorHAnsi" w:hAnsiTheme="minorHAnsi"/>
        </w:rPr>
        <w:t xml:space="preserve">understand and appreciate science and its implications </w:t>
      </w:r>
    </w:p>
    <w:p w:rsidR="006A0453" w:rsidRPr="006A0453" w:rsidRDefault="006A0453" w:rsidP="006A0453">
      <w:pPr>
        <w:pStyle w:val="Default"/>
        <w:numPr>
          <w:ilvl w:val="0"/>
          <w:numId w:val="1"/>
        </w:numPr>
        <w:spacing w:after="115"/>
        <w:rPr>
          <w:rFonts w:asciiTheme="minorHAnsi" w:hAnsiTheme="minorHAnsi"/>
        </w:rPr>
      </w:pPr>
      <w:r w:rsidRPr="006A0453">
        <w:rPr>
          <w:rFonts w:asciiTheme="minorHAnsi" w:hAnsiTheme="minorHAnsi"/>
        </w:rPr>
        <w:t xml:space="preserve">consider science as a human </w:t>
      </w:r>
      <w:proofErr w:type="spellStart"/>
      <w:r w:rsidRPr="006A0453">
        <w:rPr>
          <w:rFonts w:asciiTheme="minorHAnsi" w:hAnsiTheme="minorHAnsi"/>
        </w:rPr>
        <w:t>endeavour</w:t>
      </w:r>
      <w:proofErr w:type="spellEnd"/>
      <w:r w:rsidRPr="006A0453">
        <w:rPr>
          <w:rFonts w:asciiTheme="minorHAnsi" w:hAnsiTheme="minorHAnsi"/>
        </w:rPr>
        <w:t xml:space="preserve"> with benefits and limitations </w:t>
      </w:r>
    </w:p>
    <w:p w:rsidR="006A0453" w:rsidRPr="006A0453" w:rsidRDefault="006A0453" w:rsidP="006A0453">
      <w:pPr>
        <w:pStyle w:val="Default"/>
        <w:numPr>
          <w:ilvl w:val="0"/>
          <w:numId w:val="1"/>
        </w:numPr>
        <w:spacing w:after="115"/>
        <w:rPr>
          <w:rFonts w:asciiTheme="minorHAnsi" w:hAnsiTheme="minorHAnsi"/>
        </w:rPr>
      </w:pPr>
      <w:r w:rsidRPr="006A0453">
        <w:rPr>
          <w:rFonts w:asciiTheme="minorHAnsi" w:hAnsiTheme="minorHAnsi"/>
        </w:rPr>
        <w:t xml:space="preserve">cultivate analytical, inquiring and flexible minds that pose questions, solve problems, construct explanations and judge arguments </w:t>
      </w:r>
    </w:p>
    <w:p w:rsidR="006A0453" w:rsidRPr="006A0453" w:rsidRDefault="006A0453" w:rsidP="006A0453">
      <w:pPr>
        <w:pStyle w:val="Default"/>
        <w:numPr>
          <w:ilvl w:val="0"/>
          <w:numId w:val="1"/>
        </w:numPr>
        <w:spacing w:after="115"/>
        <w:rPr>
          <w:rFonts w:asciiTheme="minorHAnsi" w:hAnsiTheme="minorHAnsi"/>
        </w:rPr>
      </w:pPr>
      <w:r w:rsidRPr="006A0453">
        <w:rPr>
          <w:rFonts w:asciiTheme="minorHAnsi" w:hAnsiTheme="minorHAnsi"/>
        </w:rPr>
        <w:t xml:space="preserve">develop skills to design and perform investigations, evaluate evidence and reach conclusions </w:t>
      </w:r>
    </w:p>
    <w:p w:rsidR="006A0453" w:rsidRPr="006A0453" w:rsidRDefault="006A0453" w:rsidP="006A0453">
      <w:pPr>
        <w:pStyle w:val="Default"/>
        <w:numPr>
          <w:ilvl w:val="0"/>
          <w:numId w:val="1"/>
        </w:numPr>
        <w:spacing w:after="115"/>
        <w:rPr>
          <w:rFonts w:asciiTheme="minorHAnsi" w:hAnsiTheme="minorHAnsi"/>
        </w:rPr>
      </w:pPr>
      <w:r w:rsidRPr="006A0453">
        <w:rPr>
          <w:rFonts w:asciiTheme="minorHAnsi" w:hAnsiTheme="minorHAnsi"/>
        </w:rPr>
        <w:t xml:space="preserve">build an awareness of the need to effectively collaborate and communicate </w:t>
      </w:r>
    </w:p>
    <w:p w:rsidR="006A0453" w:rsidRPr="006A0453" w:rsidRDefault="006A0453" w:rsidP="006A0453">
      <w:pPr>
        <w:pStyle w:val="Default"/>
        <w:numPr>
          <w:ilvl w:val="0"/>
          <w:numId w:val="1"/>
        </w:numPr>
        <w:spacing w:after="115"/>
        <w:rPr>
          <w:rFonts w:asciiTheme="minorHAnsi" w:hAnsiTheme="minorHAnsi"/>
        </w:rPr>
      </w:pPr>
      <w:r w:rsidRPr="006A0453">
        <w:rPr>
          <w:rFonts w:asciiTheme="minorHAnsi" w:hAnsiTheme="minorHAnsi"/>
        </w:rPr>
        <w:t xml:space="preserve">apply language skills and knowledge in a variety of real-life contexts </w:t>
      </w:r>
    </w:p>
    <w:p w:rsidR="006A0453" w:rsidRPr="006A0453" w:rsidRDefault="006A0453" w:rsidP="006A0453">
      <w:pPr>
        <w:pStyle w:val="Default"/>
        <w:numPr>
          <w:ilvl w:val="0"/>
          <w:numId w:val="1"/>
        </w:numPr>
        <w:spacing w:after="115"/>
        <w:rPr>
          <w:rFonts w:asciiTheme="minorHAnsi" w:hAnsiTheme="minorHAnsi"/>
        </w:rPr>
      </w:pPr>
      <w:r w:rsidRPr="006A0453">
        <w:rPr>
          <w:rFonts w:asciiTheme="minorHAnsi" w:hAnsiTheme="minorHAnsi"/>
        </w:rPr>
        <w:t xml:space="preserve">develop sensitivity towards the living and non-living environments </w:t>
      </w:r>
    </w:p>
    <w:p w:rsidR="006A0453" w:rsidRPr="006A0453" w:rsidRDefault="006A0453" w:rsidP="006A0453">
      <w:pPr>
        <w:pStyle w:val="Default"/>
        <w:numPr>
          <w:ilvl w:val="0"/>
          <w:numId w:val="1"/>
        </w:numPr>
        <w:rPr>
          <w:rFonts w:asciiTheme="minorHAnsi" w:hAnsiTheme="minorHAnsi"/>
        </w:rPr>
      </w:pPr>
      <w:proofErr w:type="gramStart"/>
      <w:r w:rsidRPr="006A0453">
        <w:rPr>
          <w:rFonts w:asciiTheme="minorHAnsi" w:hAnsiTheme="minorHAnsi"/>
        </w:rPr>
        <w:t>reflect</w:t>
      </w:r>
      <w:proofErr w:type="gramEnd"/>
      <w:r w:rsidRPr="006A0453">
        <w:rPr>
          <w:rFonts w:asciiTheme="minorHAnsi" w:hAnsiTheme="minorHAnsi"/>
        </w:rPr>
        <w:t xml:space="preserve"> on learning experiences and make informed choices.</w:t>
      </w:r>
    </w:p>
    <w:p w:rsidR="006A0453" w:rsidRDefault="006A0453" w:rsidP="006A0453">
      <w:pPr>
        <w:rPr>
          <w:sz w:val="32"/>
          <w:szCs w:val="32"/>
        </w:rPr>
      </w:pPr>
    </w:p>
    <w:p w:rsidR="006A0453" w:rsidRDefault="006A0453" w:rsidP="006A0453">
      <w:pPr>
        <w:rPr>
          <w:sz w:val="32"/>
          <w:szCs w:val="32"/>
        </w:rPr>
      </w:pPr>
      <w:r>
        <w:rPr>
          <w:sz w:val="32"/>
          <w:szCs w:val="32"/>
        </w:rPr>
        <w:t>Objectives</w:t>
      </w:r>
    </w:p>
    <w:p w:rsidR="006A0453" w:rsidRPr="006A0453" w:rsidRDefault="006A0453" w:rsidP="006A0453">
      <w:pPr>
        <w:autoSpaceDE w:val="0"/>
        <w:autoSpaceDN w:val="0"/>
        <w:adjustRightInd w:val="0"/>
        <w:spacing w:before="280" w:after="140" w:line="401" w:lineRule="atLeast"/>
        <w:rPr>
          <w:rFonts w:cs="Myriad Pro"/>
          <w:color w:val="000000"/>
          <w:sz w:val="40"/>
          <w:szCs w:val="40"/>
        </w:rPr>
      </w:pPr>
      <w:r w:rsidRPr="006A0453">
        <w:rPr>
          <w:rFonts w:cs="Myriad Pro"/>
          <w:color w:val="000000"/>
          <w:sz w:val="40"/>
          <w:szCs w:val="40"/>
        </w:rPr>
        <w:t xml:space="preserve">A. Knowing and understanding </w:t>
      </w:r>
    </w:p>
    <w:p w:rsidR="006A0453" w:rsidRPr="006A0453" w:rsidRDefault="006A0453" w:rsidP="006A0453">
      <w:pPr>
        <w:autoSpaceDE w:val="0"/>
        <w:autoSpaceDN w:val="0"/>
        <w:adjustRightInd w:val="0"/>
        <w:spacing w:after="160" w:line="191" w:lineRule="atLeast"/>
        <w:jc w:val="both"/>
        <w:rPr>
          <w:rFonts w:cs="Myriad Pro"/>
          <w:color w:val="000000"/>
          <w:sz w:val="24"/>
          <w:szCs w:val="24"/>
        </w:rPr>
      </w:pPr>
      <w:r w:rsidRPr="006A0453">
        <w:rPr>
          <w:rFonts w:cs="Myriad Pro"/>
          <w:color w:val="000000"/>
          <w:sz w:val="24"/>
          <w:szCs w:val="24"/>
        </w:rPr>
        <w:t xml:space="preserve">Students develop scientific knowledge (facts, ideas, concepts, processes, laws, principles, models and theories) and apply it to solve problems and express scientifically supported judgments. </w:t>
      </w:r>
    </w:p>
    <w:p w:rsidR="006A0453" w:rsidRPr="006A0453" w:rsidRDefault="006A0453" w:rsidP="006A0453">
      <w:pPr>
        <w:autoSpaceDE w:val="0"/>
        <w:autoSpaceDN w:val="0"/>
        <w:adjustRightInd w:val="0"/>
        <w:spacing w:after="160" w:line="191" w:lineRule="atLeast"/>
        <w:jc w:val="both"/>
        <w:rPr>
          <w:rFonts w:cs="Myriad Pro"/>
          <w:color w:val="000000"/>
          <w:sz w:val="24"/>
          <w:szCs w:val="24"/>
        </w:rPr>
      </w:pPr>
      <w:r w:rsidRPr="006A0453">
        <w:rPr>
          <w:rFonts w:cs="Myriad Pro"/>
          <w:color w:val="000000"/>
          <w:sz w:val="24"/>
          <w:szCs w:val="24"/>
        </w:rPr>
        <w:t xml:space="preserve">Assessment of this objective must be done using tests or exams. To reach the highest level students must make scientifically supported judgments about the validity and/or quality of the information presented to them. Assessment tasks could include questions dealing with “scientific claims” presented in media articles, or the results and conclusions from experiments carried out by </w:t>
      </w:r>
      <w:proofErr w:type="gramStart"/>
      <w:r w:rsidRPr="006A0453">
        <w:rPr>
          <w:rFonts w:cs="Myriad Pro"/>
          <w:color w:val="000000"/>
          <w:sz w:val="24"/>
          <w:szCs w:val="24"/>
        </w:rPr>
        <w:t>others,</w:t>
      </w:r>
      <w:proofErr w:type="gramEnd"/>
      <w:r w:rsidRPr="006A0453">
        <w:rPr>
          <w:rFonts w:cs="Myriad Pro"/>
          <w:color w:val="000000"/>
          <w:sz w:val="24"/>
          <w:szCs w:val="24"/>
        </w:rPr>
        <w:t xml:space="preserve"> or any question that challenges students to </w:t>
      </w:r>
      <w:proofErr w:type="spellStart"/>
      <w:r w:rsidRPr="006A0453">
        <w:rPr>
          <w:rFonts w:cs="Myriad Pro"/>
          <w:color w:val="000000"/>
          <w:sz w:val="24"/>
          <w:szCs w:val="24"/>
        </w:rPr>
        <w:t>analyse</w:t>
      </w:r>
      <w:proofErr w:type="spellEnd"/>
      <w:r w:rsidRPr="006A0453">
        <w:rPr>
          <w:rFonts w:cs="Myriad Pro"/>
          <w:color w:val="000000"/>
          <w:sz w:val="24"/>
          <w:szCs w:val="24"/>
        </w:rPr>
        <w:t xml:space="preserve"> and examine the information and allows them to outline arguments about its validity and/or quality using their knowledge and understanding of science. </w:t>
      </w:r>
    </w:p>
    <w:p w:rsidR="006A0453" w:rsidRPr="006A0453" w:rsidRDefault="006A0453" w:rsidP="006A0453">
      <w:pPr>
        <w:autoSpaceDE w:val="0"/>
        <w:autoSpaceDN w:val="0"/>
        <w:adjustRightInd w:val="0"/>
        <w:spacing w:after="160" w:line="191" w:lineRule="atLeast"/>
        <w:jc w:val="both"/>
        <w:rPr>
          <w:rFonts w:cs="Myriad Pro"/>
          <w:color w:val="000000"/>
          <w:sz w:val="24"/>
          <w:szCs w:val="24"/>
        </w:rPr>
      </w:pPr>
      <w:r w:rsidRPr="006A0453">
        <w:rPr>
          <w:rFonts w:cs="Myriad Pro"/>
          <w:color w:val="000000"/>
          <w:sz w:val="24"/>
          <w:szCs w:val="24"/>
        </w:rPr>
        <w:t xml:space="preserve">In order to reach the aims of sciences, students should be able to: </w:t>
      </w:r>
    </w:p>
    <w:p w:rsidR="006A0453" w:rsidRPr="006A0453" w:rsidRDefault="006A0453" w:rsidP="006A0453">
      <w:pPr>
        <w:autoSpaceDE w:val="0"/>
        <w:autoSpaceDN w:val="0"/>
        <w:adjustRightInd w:val="0"/>
        <w:spacing w:after="115"/>
        <w:rPr>
          <w:rFonts w:cs="Myriad Pro"/>
          <w:color w:val="000000"/>
          <w:sz w:val="24"/>
          <w:szCs w:val="24"/>
        </w:rPr>
      </w:pPr>
      <w:proofErr w:type="spellStart"/>
      <w:proofErr w:type="gramStart"/>
      <w:r w:rsidRPr="006A0453">
        <w:rPr>
          <w:rFonts w:cs="Myriad Pro"/>
          <w:color w:val="000000"/>
          <w:sz w:val="24"/>
          <w:szCs w:val="24"/>
        </w:rPr>
        <w:t>i</w:t>
      </w:r>
      <w:proofErr w:type="spellEnd"/>
      <w:proofErr w:type="gramEnd"/>
      <w:r w:rsidRPr="006A0453">
        <w:rPr>
          <w:rFonts w:cs="Myriad Pro"/>
          <w:color w:val="000000"/>
          <w:sz w:val="24"/>
          <w:szCs w:val="24"/>
        </w:rPr>
        <w:t xml:space="preserve">. explain scientific knowledge </w:t>
      </w:r>
    </w:p>
    <w:p w:rsidR="006A0453" w:rsidRPr="006A0453" w:rsidRDefault="006A0453" w:rsidP="006A0453">
      <w:pPr>
        <w:autoSpaceDE w:val="0"/>
        <w:autoSpaceDN w:val="0"/>
        <w:adjustRightInd w:val="0"/>
        <w:spacing w:after="115"/>
        <w:rPr>
          <w:rFonts w:cs="Myriad Pro"/>
          <w:color w:val="000000"/>
          <w:sz w:val="24"/>
          <w:szCs w:val="24"/>
        </w:rPr>
      </w:pPr>
      <w:r w:rsidRPr="006A0453">
        <w:rPr>
          <w:rFonts w:cs="Myriad Pro"/>
          <w:color w:val="000000"/>
          <w:sz w:val="24"/>
          <w:szCs w:val="24"/>
        </w:rPr>
        <w:t xml:space="preserve">ii. </w:t>
      </w:r>
      <w:proofErr w:type="gramStart"/>
      <w:r w:rsidRPr="006A0453">
        <w:rPr>
          <w:rFonts w:cs="Myriad Pro"/>
          <w:color w:val="000000"/>
          <w:sz w:val="24"/>
          <w:szCs w:val="24"/>
        </w:rPr>
        <w:t>apply</w:t>
      </w:r>
      <w:proofErr w:type="gramEnd"/>
      <w:r w:rsidRPr="006A0453">
        <w:rPr>
          <w:rFonts w:cs="Myriad Pro"/>
          <w:color w:val="000000"/>
          <w:sz w:val="24"/>
          <w:szCs w:val="24"/>
        </w:rPr>
        <w:t xml:space="preserve"> scientific knowledge and understanding to solve problems set in familiar and unfamiliar situations </w:t>
      </w:r>
    </w:p>
    <w:p w:rsidR="006A0453" w:rsidRPr="006A0453" w:rsidRDefault="006A0453" w:rsidP="006A0453">
      <w:pPr>
        <w:autoSpaceDE w:val="0"/>
        <w:autoSpaceDN w:val="0"/>
        <w:adjustRightInd w:val="0"/>
        <w:spacing w:after="0"/>
        <w:rPr>
          <w:rFonts w:cs="Myriad Pro"/>
          <w:color w:val="000000"/>
          <w:sz w:val="24"/>
          <w:szCs w:val="24"/>
        </w:rPr>
      </w:pPr>
      <w:r w:rsidRPr="006A0453">
        <w:rPr>
          <w:rFonts w:cs="Myriad Pro"/>
          <w:color w:val="000000"/>
          <w:sz w:val="24"/>
          <w:szCs w:val="24"/>
        </w:rPr>
        <w:t xml:space="preserve">iii. </w:t>
      </w:r>
      <w:proofErr w:type="spellStart"/>
      <w:proofErr w:type="gramStart"/>
      <w:r w:rsidRPr="006A0453">
        <w:rPr>
          <w:rFonts w:cs="Myriad Pro"/>
          <w:color w:val="000000"/>
          <w:sz w:val="24"/>
          <w:szCs w:val="24"/>
        </w:rPr>
        <w:t>analyse</w:t>
      </w:r>
      <w:proofErr w:type="spellEnd"/>
      <w:proofErr w:type="gramEnd"/>
      <w:r w:rsidRPr="006A0453">
        <w:rPr>
          <w:rFonts w:cs="Myriad Pro"/>
          <w:color w:val="000000"/>
          <w:sz w:val="24"/>
          <w:szCs w:val="24"/>
        </w:rPr>
        <w:t xml:space="preserve"> and evaluate information to make scientifically supported judgments. </w:t>
      </w:r>
    </w:p>
    <w:p w:rsidR="006A0453" w:rsidRPr="006A0453" w:rsidRDefault="006A0453" w:rsidP="006A0453">
      <w:pPr>
        <w:pStyle w:val="Pa22"/>
        <w:spacing w:before="280" w:after="140"/>
        <w:rPr>
          <w:rFonts w:asciiTheme="minorHAnsi" w:hAnsiTheme="minorHAnsi" w:cs="Myriad Pro"/>
          <w:color w:val="000000"/>
          <w:sz w:val="40"/>
          <w:szCs w:val="40"/>
        </w:rPr>
      </w:pPr>
      <w:r w:rsidRPr="006A0453">
        <w:rPr>
          <w:rFonts w:asciiTheme="minorHAnsi" w:hAnsiTheme="minorHAnsi" w:cs="Myriad Pro"/>
          <w:color w:val="000000"/>
          <w:sz w:val="40"/>
          <w:szCs w:val="40"/>
        </w:rPr>
        <w:lastRenderedPageBreak/>
        <w:t xml:space="preserve">B. Inquiring and designing </w:t>
      </w:r>
    </w:p>
    <w:p w:rsidR="006A0453" w:rsidRPr="006A0453" w:rsidRDefault="006A0453" w:rsidP="006A0453">
      <w:pPr>
        <w:rPr>
          <w:rFonts w:cs="Myriad Pro"/>
          <w:color w:val="000000"/>
          <w:sz w:val="24"/>
          <w:szCs w:val="24"/>
        </w:rPr>
      </w:pPr>
      <w:r w:rsidRPr="006A0453">
        <w:rPr>
          <w:rFonts w:cs="Myriad Pro"/>
          <w:color w:val="000000"/>
          <w:sz w:val="24"/>
          <w:szCs w:val="24"/>
        </w:rPr>
        <w:t xml:space="preserve">Intellectual and practical skills are developed through designing, </w:t>
      </w:r>
      <w:proofErr w:type="spellStart"/>
      <w:r w:rsidRPr="006A0453">
        <w:rPr>
          <w:rFonts w:cs="Myriad Pro"/>
          <w:color w:val="000000"/>
          <w:sz w:val="24"/>
          <w:szCs w:val="24"/>
        </w:rPr>
        <w:t>analysing</w:t>
      </w:r>
      <w:proofErr w:type="spellEnd"/>
      <w:r w:rsidRPr="006A0453">
        <w:rPr>
          <w:rFonts w:cs="Myriad Pro"/>
          <w:color w:val="000000"/>
          <w:sz w:val="24"/>
          <w:szCs w:val="24"/>
        </w:rPr>
        <w:t xml:space="preserve"> and performing scientific investigations. Although the scientific method involves a wide variety of approaches, the MYP emphasizes experimental work and scientific inquiry.</w:t>
      </w:r>
    </w:p>
    <w:p w:rsidR="006A0453" w:rsidRPr="006A0453" w:rsidRDefault="006A0453" w:rsidP="006A0453">
      <w:pPr>
        <w:autoSpaceDE w:val="0"/>
        <w:autoSpaceDN w:val="0"/>
        <w:adjustRightInd w:val="0"/>
        <w:spacing w:after="160" w:line="191" w:lineRule="atLeast"/>
        <w:jc w:val="both"/>
        <w:rPr>
          <w:rFonts w:cs="Myriad Pro"/>
          <w:color w:val="000000"/>
          <w:sz w:val="24"/>
          <w:szCs w:val="24"/>
        </w:rPr>
      </w:pPr>
      <w:r w:rsidRPr="006A0453">
        <w:rPr>
          <w:rFonts w:cs="Myriad Pro"/>
          <w:color w:val="000000"/>
          <w:sz w:val="24"/>
          <w:szCs w:val="24"/>
        </w:rPr>
        <w:t xml:space="preserve">When students design a scientific investigation they should develop a method that will allow them to collect sufficient data so that the problem or question can be answered. To enable students to design scientific investigations independently, teachers must provide an open-ended problem to investigate. An open-ended problem is one that has several independent variables appropriate for the investigation and has sufficient scope to identify both independent and controlled variables. In order to achieve the highest level for the strand in which students are asked to design a logical, complete and safe method, the student would include only the relevant information, correctly sequenced. </w:t>
      </w:r>
    </w:p>
    <w:p w:rsidR="006A0453" w:rsidRPr="006A0453" w:rsidRDefault="006A0453" w:rsidP="006A0453">
      <w:pPr>
        <w:autoSpaceDE w:val="0"/>
        <w:autoSpaceDN w:val="0"/>
        <w:adjustRightInd w:val="0"/>
        <w:spacing w:after="160" w:line="191" w:lineRule="atLeast"/>
        <w:jc w:val="both"/>
        <w:rPr>
          <w:rFonts w:cs="Myriad Pro"/>
          <w:color w:val="000000"/>
          <w:sz w:val="24"/>
          <w:szCs w:val="24"/>
        </w:rPr>
      </w:pPr>
      <w:r w:rsidRPr="006A0453">
        <w:rPr>
          <w:rFonts w:cs="Myriad Pro"/>
          <w:color w:val="000000"/>
          <w:sz w:val="24"/>
          <w:szCs w:val="24"/>
        </w:rPr>
        <w:t xml:space="preserve">In order to reach the aims of sciences, students should be able to: </w:t>
      </w:r>
    </w:p>
    <w:p w:rsidR="006A0453" w:rsidRPr="006A0453" w:rsidRDefault="006A0453" w:rsidP="006A0453">
      <w:pPr>
        <w:autoSpaceDE w:val="0"/>
        <w:autoSpaceDN w:val="0"/>
        <w:adjustRightInd w:val="0"/>
        <w:spacing w:after="115"/>
        <w:rPr>
          <w:rFonts w:cs="Myriad Pro"/>
          <w:color w:val="000000"/>
          <w:sz w:val="24"/>
          <w:szCs w:val="24"/>
        </w:rPr>
      </w:pPr>
      <w:proofErr w:type="spellStart"/>
      <w:proofErr w:type="gramStart"/>
      <w:r w:rsidRPr="006A0453">
        <w:rPr>
          <w:rFonts w:cs="Myriad Pro"/>
          <w:color w:val="000000"/>
          <w:sz w:val="24"/>
          <w:szCs w:val="24"/>
        </w:rPr>
        <w:t>i</w:t>
      </w:r>
      <w:proofErr w:type="spellEnd"/>
      <w:proofErr w:type="gramEnd"/>
      <w:r w:rsidRPr="006A0453">
        <w:rPr>
          <w:rFonts w:cs="Myriad Pro"/>
          <w:color w:val="000000"/>
          <w:sz w:val="24"/>
          <w:szCs w:val="24"/>
        </w:rPr>
        <w:t xml:space="preserve">. explain a problem or question to be tested by a scientific investigation </w:t>
      </w:r>
    </w:p>
    <w:p w:rsidR="006A0453" w:rsidRPr="006A0453" w:rsidRDefault="006A0453" w:rsidP="006A0453">
      <w:pPr>
        <w:autoSpaceDE w:val="0"/>
        <w:autoSpaceDN w:val="0"/>
        <w:adjustRightInd w:val="0"/>
        <w:spacing w:after="115"/>
        <w:rPr>
          <w:rFonts w:cs="Myriad Pro"/>
          <w:color w:val="000000"/>
          <w:sz w:val="24"/>
          <w:szCs w:val="24"/>
        </w:rPr>
      </w:pPr>
      <w:r w:rsidRPr="006A0453">
        <w:rPr>
          <w:rFonts w:cs="Myriad Pro"/>
          <w:color w:val="000000"/>
          <w:sz w:val="24"/>
          <w:szCs w:val="24"/>
        </w:rPr>
        <w:t xml:space="preserve">ii. </w:t>
      </w:r>
      <w:proofErr w:type="gramStart"/>
      <w:r w:rsidRPr="006A0453">
        <w:rPr>
          <w:rFonts w:cs="Myriad Pro"/>
          <w:color w:val="000000"/>
          <w:sz w:val="24"/>
          <w:szCs w:val="24"/>
        </w:rPr>
        <w:t>formulate</w:t>
      </w:r>
      <w:proofErr w:type="gramEnd"/>
      <w:r w:rsidRPr="006A0453">
        <w:rPr>
          <w:rFonts w:cs="Myriad Pro"/>
          <w:color w:val="000000"/>
          <w:sz w:val="24"/>
          <w:szCs w:val="24"/>
        </w:rPr>
        <w:t xml:space="preserve"> a testable hypothesis and explain it using scientific reasoning </w:t>
      </w:r>
    </w:p>
    <w:p w:rsidR="006A0453" w:rsidRPr="006A0453" w:rsidRDefault="006A0453" w:rsidP="006A0453">
      <w:pPr>
        <w:autoSpaceDE w:val="0"/>
        <w:autoSpaceDN w:val="0"/>
        <w:adjustRightInd w:val="0"/>
        <w:spacing w:after="115"/>
        <w:rPr>
          <w:rFonts w:cs="Myriad Pro"/>
          <w:color w:val="000000"/>
          <w:sz w:val="24"/>
          <w:szCs w:val="24"/>
        </w:rPr>
      </w:pPr>
      <w:r w:rsidRPr="006A0453">
        <w:rPr>
          <w:rFonts w:cs="Myriad Pro"/>
          <w:color w:val="000000"/>
          <w:sz w:val="24"/>
          <w:szCs w:val="24"/>
        </w:rPr>
        <w:t xml:space="preserve">iii. </w:t>
      </w:r>
      <w:proofErr w:type="gramStart"/>
      <w:r w:rsidRPr="006A0453">
        <w:rPr>
          <w:rFonts w:cs="Myriad Pro"/>
          <w:color w:val="000000"/>
          <w:sz w:val="24"/>
          <w:szCs w:val="24"/>
        </w:rPr>
        <w:t>explain</w:t>
      </w:r>
      <w:proofErr w:type="gramEnd"/>
      <w:r w:rsidRPr="006A0453">
        <w:rPr>
          <w:rFonts w:cs="Myriad Pro"/>
          <w:color w:val="000000"/>
          <w:sz w:val="24"/>
          <w:szCs w:val="24"/>
        </w:rPr>
        <w:t xml:space="preserve"> how to manipulate the variables, and explain how data will be collected </w:t>
      </w:r>
    </w:p>
    <w:p w:rsidR="006A0453" w:rsidRPr="006A0453" w:rsidRDefault="006A0453" w:rsidP="006A0453">
      <w:pPr>
        <w:autoSpaceDE w:val="0"/>
        <w:autoSpaceDN w:val="0"/>
        <w:adjustRightInd w:val="0"/>
        <w:spacing w:after="0"/>
        <w:rPr>
          <w:rFonts w:cs="Myriad Pro"/>
          <w:color w:val="000000"/>
          <w:sz w:val="24"/>
          <w:szCs w:val="24"/>
        </w:rPr>
      </w:pPr>
      <w:r w:rsidRPr="006A0453">
        <w:rPr>
          <w:rFonts w:cs="Myriad Pro"/>
          <w:color w:val="000000"/>
          <w:sz w:val="24"/>
          <w:szCs w:val="24"/>
        </w:rPr>
        <w:t xml:space="preserve">iv. </w:t>
      </w:r>
      <w:proofErr w:type="gramStart"/>
      <w:r w:rsidRPr="006A0453">
        <w:rPr>
          <w:rFonts w:cs="Myriad Pro"/>
          <w:color w:val="000000"/>
          <w:sz w:val="24"/>
          <w:szCs w:val="24"/>
        </w:rPr>
        <w:t>design</w:t>
      </w:r>
      <w:proofErr w:type="gramEnd"/>
      <w:r w:rsidRPr="006A0453">
        <w:rPr>
          <w:rFonts w:cs="Myriad Pro"/>
          <w:color w:val="000000"/>
          <w:sz w:val="24"/>
          <w:szCs w:val="24"/>
        </w:rPr>
        <w:t xml:space="preserve"> scientific investigations. </w:t>
      </w:r>
    </w:p>
    <w:p w:rsidR="006A0453" w:rsidRPr="006A0453" w:rsidRDefault="006A0453" w:rsidP="006A0453">
      <w:pPr>
        <w:autoSpaceDE w:val="0"/>
        <w:autoSpaceDN w:val="0"/>
        <w:adjustRightInd w:val="0"/>
        <w:spacing w:before="440" w:after="140" w:line="401" w:lineRule="atLeast"/>
        <w:rPr>
          <w:rFonts w:cs="Myriad Pro"/>
          <w:color w:val="000000"/>
          <w:sz w:val="40"/>
          <w:szCs w:val="40"/>
        </w:rPr>
      </w:pPr>
      <w:r w:rsidRPr="006A0453">
        <w:rPr>
          <w:rFonts w:cs="Myriad Pro"/>
          <w:color w:val="000000"/>
          <w:sz w:val="40"/>
          <w:szCs w:val="40"/>
        </w:rPr>
        <w:t xml:space="preserve">C. Processing and evaluating </w:t>
      </w:r>
    </w:p>
    <w:p w:rsidR="006A0453" w:rsidRPr="006A0453" w:rsidRDefault="006A0453" w:rsidP="006A0453">
      <w:pPr>
        <w:autoSpaceDE w:val="0"/>
        <w:autoSpaceDN w:val="0"/>
        <w:adjustRightInd w:val="0"/>
        <w:spacing w:after="160" w:line="191" w:lineRule="atLeast"/>
        <w:jc w:val="both"/>
        <w:rPr>
          <w:rFonts w:cs="Myriad Pro"/>
          <w:color w:val="000000"/>
          <w:sz w:val="24"/>
          <w:szCs w:val="24"/>
        </w:rPr>
      </w:pPr>
      <w:r w:rsidRPr="006A0453">
        <w:rPr>
          <w:rFonts w:cs="Myriad Pro"/>
          <w:color w:val="000000"/>
          <w:sz w:val="24"/>
          <w:szCs w:val="24"/>
        </w:rPr>
        <w:t xml:space="preserve">Students </w:t>
      </w:r>
      <w:proofErr w:type="gramStart"/>
      <w:r w:rsidRPr="006A0453">
        <w:rPr>
          <w:rFonts w:cs="Myriad Pro"/>
          <w:color w:val="000000"/>
          <w:sz w:val="24"/>
          <w:szCs w:val="24"/>
        </w:rPr>
        <w:t>collect,</w:t>
      </w:r>
      <w:proofErr w:type="gramEnd"/>
      <w:r w:rsidRPr="006A0453">
        <w:rPr>
          <w:rFonts w:cs="Myriad Pro"/>
          <w:color w:val="000000"/>
          <w:sz w:val="24"/>
          <w:szCs w:val="24"/>
        </w:rPr>
        <w:t xml:space="preserve"> process and interpret qualitative and/or quantitative data, and explain conclusions that have been appropriately reached. </w:t>
      </w:r>
      <w:proofErr w:type="gramStart"/>
      <w:r w:rsidRPr="006A0453">
        <w:rPr>
          <w:rFonts w:cs="Myriad Pro"/>
          <w:color w:val="000000"/>
          <w:sz w:val="24"/>
          <w:szCs w:val="24"/>
        </w:rPr>
        <w:t>MYP sciences helps</w:t>
      </w:r>
      <w:proofErr w:type="gramEnd"/>
      <w:r w:rsidRPr="006A0453">
        <w:rPr>
          <w:rFonts w:cs="Myriad Pro"/>
          <w:color w:val="000000"/>
          <w:sz w:val="24"/>
          <w:szCs w:val="24"/>
        </w:rPr>
        <w:t xml:space="preserve"> students to develop analytical thinking skills, which they can use to evaluate the method and discuss possible improvements or extensions. </w:t>
      </w:r>
    </w:p>
    <w:p w:rsidR="006A0453" w:rsidRPr="006A0453" w:rsidRDefault="006A0453" w:rsidP="006A0453">
      <w:pPr>
        <w:autoSpaceDE w:val="0"/>
        <w:autoSpaceDN w:val="0"/>
        <w:adjustRightInd w:val="0"/>
        <w:spacing w:after="160" w:line="191" w:lineRule="atLeast"/>
        <w:jc w:val="both"/>
        <w:rPr>
          <w:rFonts w:cs="Myriad Pro"/>
          <w:color w:val="000000"/>
          <w:sz w:val="24"/>
          <w:szCs w:val="24"/>
        </w:rPr>
      </w:pPr>
      <w:r w:rsidRPr="006A0453">
        <w:rPr>
          <w:rFonts w:cs="Myriad Pro"/>
          <w:color w:val="000000"/>
          <w:sz w:val="24"/>
          <w:szCs w:val="24"/>
        </w:rPr>
        <w:t xml:space="preserve">In order to reach the aims of sciences, students should be able to: </w:t>
      </w:r>
    </w:p>
    <w:p w:rsidR="006A0453" w:rsidRPr="006A0453" w:rsidRDefault="006A0453" w:rsidP="006A0453">
      <w:pPr>
        <w:autoSpaceDE w:val="0"/>
        <w:autoSpaceDN w:val="0"/>
        <w:adjustRightInd w:val="0"/>
        <w:spacing w:after="115"/>
        <w:rPr>
          <w:rFonts w:cs="Myriad Pro"/>
          <w:color w:val="000000"/>
          <w:sz w:val="24"/>
          <w:szCs w:val="24"/>
        </w:rPr>
      </w:pPr>
      <w:proofErr w:type="spellStart"/>
      <w:proofErr w:type="gramStart"/>
      <w:r w:rsidRPr="006A0453">
        <w:rPr>
          <w:rFonts w:cs="Myriad Pro"/>
          <w:color w:val="000000"/>
          <w:sz w:val="24"/>
          <w:szCs w:val="24"/>
        </w:rPr>
        <w:t>i</w:t>
      </w:r>
      <w:proofErr w:type="spellEnd"/>
      <w:proofErr w:type="gramEnd"/>
      <w:r w:rsidRPr="006A0453">
        <w:rPr>
          <w:rFonts w:cs="Myriad Pro"/>
          <w:color w:val="000000"/>
          <w:sz w:val="24"/>
          <w:szCs w:val="24"/>
        </w:rPr>
        <w:t xml:space="preserve">. present collected and transformed data </w:t>
      </w:r>
    </w:p>
    <w:p w:rsidR="006A0453" w:rsidRPr="006A0453" w:rsidRDefault="006A0453" w:rsidP="006A0453">
      <w:pPr>
        <w:autoSpaceDE w:val="0"/>
        <w:autoSpaceDN w:val="0"/>
        <w:adjustRightInd w:val="0"/>
        <w:spacing w:after="115"/>
        <w:rPr>
          <w:rFonts w:cs="Myriad Pro"/>
          <w:color w:val="000000"/>
          <w:sz w:val="24"/>
          <w:szCs w:val="24"/>
        </w:rPr>
      </w:pPr>
      <w:r w:rsidRPr="006A0453">
        <w:rPr>
          <w:rFonts w:cs="Myriad Pro"/>
          <w:color w:val="000000"/>
          <w:sz w:val="24"/>
          <w:szCs w:val="24"/>
        </w:rPr>
        <w:t xml:space="preserve">ii. </w:t>
      </w:r>
      <w:proofErr w:type="gramStart"/>
      <w:r w:rsidRPr="006A0453">
        <w:rPr>
          <w:rFonts w:cs="Myriad Pro"/>
          <w:color w:val="000000"/>
          <w:sz w:val="24"/>
          <w:szCs w:val="24"/>
        </w:rPr>
        <w:t>interpret</w:t>
      </w:r>
      <w:proofErr w:type="gramEnd"/>
      <w:r w:rsidRPr="006A0453">
        <w:rPr>
          <w:rFonts w:cs="Myriad Pro"/>
          <w:color w:val="000000"/>
          <w:sz w:val="24"/>
          <w:szCs w:val="24"/>
        </w:rPr>
        <w:t xml:space="preserve"> data and explain results using scientific reasoning </w:t>
      </w:r>
    </w:p>
    <w:p w:rsidR="006A0453" w:rsidRPr="006A0453" w:rsidRDefault="006A0453" w:rsidP="006A0453">
      <w:pPr>
        <w:autoSpaceDE w:val="0"/>
        <w:autoSpaceDN w:val="0"/>
        <w:adjustRightInd w:val="0"/>
        <w:spacing w:after="115"/>
        <w:rPr>
          <w:rFonts w:cs="Myriad Pro"/>
          <w:color w:val="000000"/>
          <w:sz w:val="24"/>
          <w:szCs w:val="24"/>
        </w:rPr>
      </w:pPr>
      <w:r w:rsidRPr="006A0453">
        <w:rPr>
          <w:rFonts w:cs="Myriad Pro"/>
          <w:color w:val="000000"/>
          <w:sz w:val="24"/>
          <w:szCs w:val="24"/>
        </w:rPr>
        <w:t xml:space="preserve">iii. </w:t>
      </w:r>
      <w:proofErr w:type="gramStart"/>
      <w:r w:rsidRPr="006A0453">
        <w:rPr>
          <w:rFonts w:cs="Myriad Pro"/>
          <w:color w:val="000000"/>
          <w:sz w:val="24"/>
          <w:szCs w:val="24"/>
        </w:rPr>
        <w:t>evaluate</w:t>
      </w:r>
      <w:proofErr w:type="gramEnd"/>
      <w:r w:rsidRPr="006A0453">
        <w:rPr>
          <w:rFonts w:cs="Myriad Pro"/>
          <w:color w:val="000000"/>
          <w:sz w:val="24"/>
          <w:szCs w:val="24"/>
        </w:rPr>
        <w:t xml:space="preserve"> the validity of a hypothesis based on the outcome of the scientific investigation </w:t>
      </w:r>
    </w:p>
    <w:p w:rsidR="006A0453" w:rsidRPr="006A0453" w:rsidRDefault="006A0453" w:rsidP="006A0453">
      <w:pPr>
        <w:autoSpaceDE w:val="0"/>
        <w:autoSpaceDN w:val="0"/>
        <w:adjustRightInd w:val="0"/>
        <w:spacing w:after="115"/>
        <w:rPr>
          <w:rFonts w:cs="Myriad Pro"/>
          <w:color w:val="000000"/>
          <w:sz w:val="24"/>
          <w:szCs w:val="24"/>
        </w:rPr>
      </w:pPr>
      <w:r w:rsidRPr="006A0453">
        <w:rPr>
          <w:rFonts w:cs="Myriad Pro"/>
          <w:color w:val="000000"/>
          <w:sz w:val="24"/>
          <w:szCs w:val="24"/>
        </w:rPr>
        <w:t xml:space="preserve">iv. </w:t>
      </w:r>
      <w:proofErr w:type="gramStart"/>
      <w:r w:rsidRPr="006A0453">
        <w:rPr>
          <w:rFonts w:cs="Myriad Pro"/>
          <w:color w:val="000000"/>
          <w:sz w:val="24"/>
          <w:szCs w:val="24"/>
        </w:rPr>
        <w:t>evaluate</w:t>
      </w:r>
      <w:proofErr w:type="gramEnd"/>
      <w:r w:rsidRPr="006A0453">
        <w:rPr>
          <w:rFonts w:cs="Myriad Pro"/>
          <w:color w:val="000000"/>
          <w:sz w:val="24"/>
          <w:szCs w:val="24"/>
        </w:rPr>
        <w:t xml:space="preserve"> the validity of the method </w:t>
      </w:r>
    </w:p>
    <w:p w:rsidR="006A0453" w:rsidRPr="006A0453" w:rsidRDefault="006A0453" w:rsidP="006A0453">
      <w:pPr>
        <w:autoSpaceDE w:val="0"/>
        <w:autoSpaceDN w:val="0"/>
        <w:adjustRightInd w:val="0"/>
        <w:spacing w:after="0"/>
        <w:rPr>
          <w:rFonts w:cs="Myriad Pro"/>
          <w:color w:val="000000"/>
          <w:sz w:val="24"/>
          <w:szCs w:val="24"/>
        </w:rPr>
      </w:pPr>
      <w:proofErr w:type="gramStart"/>
      <w:r w:rsidRPr="006A0453">
        <w:rPr>
          <w:rFonts w:cs="Myriad Pro"/>
          <w:color w:val="000000"/>
          <w:sz w:val="24"/>
          <w:szCs w:val="24"/>
        </w:rPr>
        <w:t>v</w:t>
      </w:r>
      <w:proofErr w:type="gramEnd"/>
      <w:r w:rsidRPr="006A0453">
        <w:rPr>
          <w:rFonts w:cs="Myriad Pro"/>
          <w:color w:val="000000"/>
          <w:sz w:val="24"/>
          <w:szCs w:val="24"/>
        </w:rPr>
        <w:t xml:space="preserve">. explain improvements or extensions to the method. </w:t>
      </w:r>
    </w:p>
    <w:p w:rsidR="006A0453" w:rsidRPr="006A0453" w:rsidRDefault="006A0453" w:rsidP="006A0453">
      <w:pPr>
        <w:autoSpaceDE w:val="0"/>
        <w:autoSpaceDN w:val="0"/>
        <w:adjustRightInd w:val="0"/>
        <w:spacing w:before="440" w:after="140" w:line="401" w:lineRule="atLeast"/>
        <w:rPr>
          <w:rFonts w:cs="Myriad Pro"/>
          <w:color w:val="000000"/>
          <w:sz w:val="40"/>
          <w:szCs w:val="40"/>
        </w:rPr>
      </w:pPr>
      <w:r w:rsidRPr="006A0453">
        <w:rPr>
          <w:rFonts w:cs="Myriad Pro"/>
          <w:color w:val="000000"/>
          <w:sz w:val="40"/>
          <w:szCs w:val="40"/>
        </w:rPr>
        <w:t xml:space="preserve">D. Reflecting on the impacts of science </w:t>
      </w:r>
    </w:p>
    <w:p w:rsidR="006A0453" w:rsidRPr="006A0453" w:rsidRDefault="006A0453" w:rsidP="006A0453">
      <w:pPr>
        <w:autoSpaceDE w:val="0"/>
        <w:autoSpaceDN w:val="0"/>
        <w:adjustRightInd w:val="0"/>
        <w:spacing w:after="160" w:line="191" w:lineRule="atLeast"/>
        <w:jc w:val="both"/>
        <w:rPr>
          <w:rFonts w:cs="Myriad Pro"/>
          <w:color w:val="000000"/>
          <w:sz w:val="24"/>
          <w:szCs w:val="24"/>
        </w:rPr>
      </w:pPr>
      <w:r w:rsidRPr="006A0453">
        <w:rPr>
          <w:rFonts w:cs="Myriad Pro"/>
          <w:color w:val="000000"/>
          <w:sz w:val="24"/>
          <w:szCs w:val="24"/>
        </w:rPr>
        <w:t xml:space="preserve">Students gain global understanding of science by evaluating the implications of scientific developments and their applications to a specific problem or issue. Varied scientific language </w:t>
      </w:r>
      <w:r w:rsidRPr="006A0453">
        <w:rPr>
          <w:rFonts w:cs="Myriad Pro"/>
          <w:color w:val="000000"/>
          <w:sz w:val="24"/>
          <w:szCs w:val="24"/>
        </w:rPr>
        <w:lastRenderedPageBreak/>
        <w:t xml:space="preserve">will be applied in order to demonstrate understanding. Students are expected to become aware of the importance of documenting the work of others when communicating in science. </w:t>
      </w:r>
    </w:p>
    <w:p w:rsidR="006A0453" w:rsidRPr="006A0453" w:rsidRDefault="006A0453" w:rsidP="006A0453">
      <w:pPr>
        <w:autoSpaceDE w:val="0"/>
        <w:autoSpaceDN w:val="0"/>
        <w:adjustRightInd w:val="0"/>
        <w:spacing w:after="160" w:line="191" w:lineRule="atLeast"/>
        <w:jc w:val="both"/>
        <w:rPr>
          <w:rFonts w:cs="Myriad Pro"/>
          <w:color w:val="000000"/>
          <w:sz w:val="24"/>
          <w:szCs w:val="24"/>
        </w:rPr>
      </w:pPr>
      <w:r w:rsidRPr="006A0453">
        <w:rPr>
          <w:rFonts w:cs="Myriad Pro"/>
          <w:color w:val="000000"/>
          <w:sz w:val="24"/>
          <w:szCs w:val="24"/>
        </w:rPr>
        <w:t xml:space="preserve">Students must reflect on the implications of using science, interacting with one of the following factors: moral, ethical, social, economic, political, cultural or environmental, as appropriate to the task. The student’s chosen factor may be interrelated with other factors. </w:t>
      </w:r>
    </w:p>
    <w:p w:rsidR="006A0453" w:rsidRPr="006A0453" w:rsidRDefault="006A0453" w:rsidP="006A0453">
      <w:pPr>
        <w:autoSpaceDE w:val="0"/>
        <w:autoSpaceDN w:val="0"/>
        <w:adjustRightInd w:val="0"/>
        <w:spacing w:after="160" w:line="191" w:lineRule="atLeast"/>
        <w:jc w:val="both"/>
        <w:rPr>
          <w:rFonts w:cs="Myriad Pro"/>
          <w:color w:val="000000"/>
          <w:sz w:val="24"/>
          <w:szCs w:val="24"/>
        </w:rPr>
      </w:pPr>
      <w:r w:rsidRPr="006A0453">
        <w:rPr>
          <w:rFonts w:cs="Myriad Pro"/>
          <w:color w:val="000000"/>
          <w:sz w:val="24"/>
          <w:szCs w:val="24"/>
        </w:rPr>
        <w:t xml:space="preserve">In order to reach the aims of sciences, students should be able to: </w:t>
      </w:r>
    </w:p>
    <w:p w:rsidR="006A0453" w:rsidRPr="006A0453" w:rsidRDefault="006A0453" w:rsidP="006A0453">
      <w:pPr>
        <w:autoSpaceDE w:val="0"/>
        <w:autoSpaceDN w:val="0"/>
        <w:adjustRightInd w:val="0"/>
        <w:spacing w:after="115"/>
        <w:rPr>
          <w:rFonts w:cs="Myriad Pro"/>
          <w:color w:val="000000"/>
          <w:sz w:val="24"/>
          <w:szCs w:val="24"/>
        </w:rPr>
      </w:pPr>
      <w:proofErr w:type="spellStart"/>
      <w:proofErr w:type="gramStart"/>
      <w:r w:rsidRPr="006A0453">
        <w:rPr>
          <w:rFonts w:cs="Myriad Pro"/>
          <w:color w:val="000000"/>
          <w:sz w:val="24"/>
          <w:szCs w:val="24"/>
        </w:rPr>
        <w:t>i</w:t>
      </w:r>
      <w:proofErr w:type="spellEnd"/>
      <w:proofErr w:type="gramEnd"/>
      <w:r w:rsidRPr="006A0453">
        <w:rPr>
          <w:rFonts w:cs="Myriad Pro"/>
          <w:color w:val="000000"/>
          <w:sz w:val="24"/>
          <w:szCs w:val="24"/>
        </w:rPr>
        <w:t xml:space="preserve">. explain the ways in which science is applied and used to address a specific problem or issue </w:t>
      </w:r>
    </w:p>
    <w:p w:rsidR="006A0453" w:rsidRPr="006A0453" w:rsidRDefault="006A0453" w:rsidP="006A0453">
      <w:pPr>
        <w:autoSpaceDE w:val="0"/>
        <w:autoSpaceDN w:val="0"/>
        <w:adjustRightInd w:val="0"/>
        <w:spacing w:after="115"/>
        <w:rPr>
          <w:rFonts w:cs="Myriad Pro"/>
          <w:color w:val="000000"/>
          <w:sz w:val="24"/>
          <w:szCs w:val="24"/>
        </w:rPr>
      </w:pPr>
      <w:r w:rsidRPr="006A0453">
        <w:rPr>
          <w:rFonts w:cs="Myriad Pro"/>
          <w:color w:val="000000"/>
          <w:sz w:val="24"/>
          <w:szCs w:val="24"/>
        </w:rPr>
        <w:t xml:space="preserve">ii. </w:t>
      </w:r>
      <w:proofErr w:type="gramStart"/>
      <w:r w:rsidRPr="006A0453">
        <w:rPr>
          <w:rFonts w:cs="Myriad Pro"/>
          <w:color w:val="000000"/>
          <w:sz w:val="24"/>
          <w:szCs w:val="24"/>
        </w:rPr>
        <w:t>discuss</w:t>
      </w:r>
      <w:proofErr w:type="gramEnd"/>
      <w:r w:rsidRPr="006A0453">
        <w:rPr>
          <w:rFonts w:cs="Myriad Pro"/>
          <w:color w:val="000000"/>
          <w:sz w:val="24"/>
          <w:szCs w:val="24"/>
        </w:rPr>
        <w:t xml:space="preserve"> and evaluate the various implications of the use of science and its application in solving a specific problem or issue </w:t>
      </w:r>
    </w:p>
    <w:p w:rsidR="006A0453" w:rsidRPr="006A0453" w:rsidRDefault="006A0453" w:rsidP="006A0453">
      <w:pPr>
        <w:autoSpaceDE w:val="0"/>
        <w:autoSpaceDN w:val="0"/>
        <w:adjustRightInd w:val="0"/>
        <w:spacing w:after="115"/>
        <w:rPr>
          <w:rFonts w:cs="Myriad Pro"/>
          <w:color w:val="000000"/>
          <w:sz w:val="24"/>
          <w:szCs w:val="24"/>
        </w:rPr>
      </w:pPr>
      <w:r w:rsidRPr="006A0453">
        <w:rPr>
          <w:rFonts w:cs="Myriad Pro"/>
          <w:color w:val="000000"/>
          <w:sz w:val="24"/>
          <w:szCs w:val="24"/>
        </w:rPr>
        <w:t xml:space="preserve">iii. </w:t>
      </w:r>
      <w:proofErr w:type="gramStart"/>
      <w:r w:rsidRPr="006A0453">
        <w:rPr>
          <w:rFonts w:cs="Myriad Pro"/>
          <w:color w:val="000000"/>
          <w:sz w:val="24"/>
          <w:szCs w:val="24"/>
        </w:rPr>
        <w:t>apply</w:t>
      </w:r>
      <w:proofErr w:type="gramEnd"/>
      <w:r w:rsidRPr="006A0453">
        <w:rPr>
          <w:rFonts w:cs="Myriad Pro"/>
          <w:color w:val="000000"/>
          <w:sz w:val="24"/>
          <w:szCs w:val="24"/>
        </w:rPr>
        <w:t xml:space="preserve"> scientific language effectively </w:t>
      </w:r>
    </w:p>
    <w:p w:rsidR="006A0453" w:rsidRPr="006A0453" w:rsidRDefault="006A0453" w:rsidP="006A0453">
      <w:pPr>
        <w:autoSpaceDE w:val="0"/>
        <w:autoSpaceDN w:val="0"/>
        <w:adjustRightInd w:val="0"/>
        <w:spacing w:after="0"/>
        <w:rPr>
          <w:rFonts w:cs="Myriad Pro"/>
          <w:color w:val="000000"/>
          <w:sz w:val="24"/>
          <w:szCs w:val="24"/>
        </w:rPr>
      </w:pPr>
      <w:r w:rsidRPr="006A0453">
        <w:rPr>
          <w:rFonts w:cs="Myriad Pro"/>
          <w:color w:val="000000"/>
          <w:sz w:val="24"/>
          <w:szCs w:val="24"/>
        </w:rPr>
        <w:t xml:space="preserve">iv. </w:t>
      </w:r>
      <w:proofErr w:type="gramStart"/>
      <w:r w:rsidRPr="006A0453">
        <w:rPr>
          <w:rFonts w:cs="Myriad Pro"/>
          <w:color w:val="000000"/>
          <w:sz w:val="24"/>
          <w:szCs w:val="24"/>
        </w:rPr>
        <w:t>document</w:t>
      </w:r>
      <w:proofErr w:type="gramEnd"/>
      <w:r w:rsidRPr="006A0453">
        <w:rPr>
          <w:rFonts w:cs="Myriad Pro"/>
          <w:color w:val="000000"/>
          <w:sz w:val="24"/>
          <w:szCs w:val="24"/>
        </w:rPr>
        <w:t xml:space="preserve"> the work of others and sources of information used.</w:t>
      </w:r>
    </w:p>
    <w:p w:rsidR="006A0453" w:rsidRDefault="006A0453" w:rsidP="006A0453">
      <w:pPr>
        <w:rPr>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1"/>
        <w:gridCol w:w="6"/>
        <w:gridCol w:w="2735"/>
        <w:gridCol w:w="12"/>
        <w:gridCol w:w="2730"/>
        <w:gridCol w:w="20"/>
      </w:tblGrid>
      <w:tr w:rsidR="006A0453" w:rsidRPr="006A0453" w:rsidTr="006A0453">
        <w:tblPrEx>
          <w:tblCellMar>
            <w:top w:w="0" w:type="dxa"/>
            <w:bottom w:w="0" w:type="dxa"/>
          </w:tblCellMar>
        </w:tblPrEx>
        <w:trPr>
          <w:trHeight w:val="507"/>
        </w:trPr>
        <w:tc>
          <w:tcPr>
            <w:tcW w:w="2747" w:type="dxa"/>
            <w:gridSpan w:val="2"/>
          </w:tcPr>
          <w:p w:rsidR="006A0453" w:rsidRPr="006A0453" w:rsidRDefault="006A0453" w:rsidP="006A0453">
            <w:pPr>
              <w:rPr>
                <w:sz w:val="24"/>
                <w:szCs w:val="24"/>
              </w:rPr>
            </w:pPr>
            <w:r w:rsidRPr="006A0453">
              <w:rPr>
                <w:bCs/>
                <w:sz w:val="24"/>
                <w:szCs w:val="24"/>
              </w:rPr>
              <w:t xml:space="preserve">Year 1 </w:t>
            </w:r>
          </w:p>
          <w:p w:rsidR="006A0453" w:rsidRPr="006A0453" w:rsidRDefault="006A0453" w:rsidP="006A0453">
            <w:pPr>
              <w:rPr>
                <w:sz w:val="24"/>
                <w:szCs w:val="24"/>
              </w:rPr>
            </w:pPr>
            <w:r w:rsidRPr="006A0453">
              <w:rPr>
                <w:bCs/>
                <w:sz w:val="24"/>
                <w:szCs w:val="24"/>
              </w:rPr>
              <w:t xml:space="preserve">In order to reach the aims of sciences, students should be able to: </w:t>
            </w:r>
          </w:p>
        </w:tc>
        <w:tc>
          <w:tcPr>
            <w:tcW w:w="2747" w:type="dxa"/>
            <w:gridSpan w:val="2"/>
          </w:tcPr>
          <w:p w:rsidR="006A0453" w:rsidRPr="006A0453" w:rsidRDefault="006A0453" w:rsidP="006A0453">
            <w:pPr>
              <w:rPr>
                <w:sz w:val="24"/>
                <w:szCs w:val="24"/>
              </w:rPr>
            </w:pPr>
            <w:r w:rsidRPr="006A0453">
              <w:rPr>
                <w:bCs/>
                <w:sz w:val="24"/>
                <w:szCs w:val="24"/>
              </w:rPr>
              <w:t xml:space="preserve">Year 3 </w:t>
            </w:r>
          </w:p>
          <w:p w:rsidR="006A0453" w:rsidRPr="006A0453" w:rsidRDefault="006A0453" w:rsidP="006A0453">
            <w:pPr>
              <w:rPr>
                <w:sz w:val="24"/>
                <w:szCs w:val="24"/>
              </w:rPr>
            </w:pPr>
            <w:r w:rsidRPr="006A0453">
              <w:rPr>
                <w:bCs/>
                <w:sz w:val="24"/>
                <w:szCs w:val="24"/>
              </w:rPr>
              <w:t xml:space="preserve">In order to reach the aims of sciences, students should be able to: </w:t>
            </w:r>
          </w:p>
        </w:tc>
        <w:tc>
          <w:tcPr>
            <w:tcW w:w="2750" w:type="dxa"/>
            <w:gridSpan w:val="2"/>
          </w:tcPr>
          <w:p w:rsidR="006A0453" w:rsidRPr="006A0453" w:rsidRDefault="006A0453" w:rsidP="006A0453">
            <w:pPr>
              <w:rPr>
                <w:sz w:val="24"/>
                <w:szCs w:val="24"/>
              </w:rPr>
            </w:pPr>
            <w:r w:rsidRPr="006A0453">
              <w:rPr>
                <w:bCs/>
                <w:sz w:val="24"/>
                <w:szCs w:val="24"/>
              </w:rPr>
              <w:t xml:space="preserve">Year 5 </w:t>
            </w:r>
          </w:p>
          <w:p w:rsidR="006A0453" w:rsidRPr="006A0453" w:rsidRDefault="006A0453" w:rsidP="006A0453">
            <w:pPr>
              <w:rPr>
                <w:sz w:val="24"/>
                <w:szCs w:val="24"/>
              </w:rPr>
            </w:pPr>
            <w:r w:rsidRPr="006A0453">
              <w:rPr>
                <w:bCs/>
                <w:sz w:val="24"/>
                <w:szCs w:val="24"/>
              </w:rPr>
              <w:t xml:space="preserve">In order to reach the aims of sciences, students should be able to: </w:t>
            </w:r>
          </w:p>
        </w:tc>
      </w:tr>
      <w:tr w:rsidR="006A0453" w:rsidRPr="006A0453" w:rsidTr="006A0453">
        <w:tblPrEx>
          <w:tblCellMar>
            <w:top w:w="0" w:type="dxa"/>
            <w:bottom w:w="0" w:type="dxa"/>
          </w:tblCellMar>
        </w:tblPrEx>
        <w:trPr>
          <w:trHeight w:val="117"/>
        </w:trPr>
        <w:tc>
          <w:tcPr>
            <w:tcW w:w="8243" w:type="dxa"/>
            <w:gridSpan w:val="6"/>
          </w:tcPr>
          <w:p w:rsidR="006A0453" w:rsidRPr="006A0453" w:rsidRDefault="006A0453" w:rsidP="006A0453">
            <w:pPr>
              <w:rPr>
                <w:sz w:val="24"/>
                <w:szCs w:val="24"/>
              </w:rPr>
            </w:pPr>
            <w:r w:rsidRPr="006A0453">
              <w:rPr>
                <w:b/>
                <w:bCs/>
                <w:sz w:val="24"/>
                <w:szCs w:val="24"/>
              </w:rPr>
              <w:t xml:space="preserve">Objective A: Knowing and understanding </w:t>
            </w:r>
          </w:p>
        </w:tc>
      </w:tr>
      <w:tr w:rsidR="006A0453" w:rsidRPr="006A0453" w:rsidTr="006A0453">
        <w:tblPrEx>
          <w:tblCellMar>
            <w:top w:w="0" w:type="dxa"/>
            <w:bottom w:w="0" w:type="dxa"/>
          </w:tblCellMar>
        </w:tblPrEx>
        <w:trPr>
          <w:trHeight w:val="1600"/>
        </w:trPr>
        <w:tc>
          <w:tcPr>
            <w:tcW w:w="2747" w:type="dxa"/>
            <w:gridSpan w:val="2"/>
          </w:tcPr>
          <w:p w:rsidR="006A0453" w:rsidRPr="006A0453" w:rsidRDefault="006A0453" w:rsidP="006A0453">
            <w:pPr>
              <w:rPr>
                <w:sz w:val="24"/>
                <w:szCs w:val="24"/>
              </w:rPr>
            </w:pPr>
          </w:p>
          <w:p w:rsidR="006A0453" w:rsidRPr="006A0453" w:rsidRDefault="006A0453" w:rsidP="006A0453">
            <w:pPr>
              <w:rPr>
                <w:sz w:val="24"/>
                <w:szCs w:val="24"/>
              </w:rPr>
            </w:pPr>
            <w:proofErr w:type="spellStart"/>
            <w:r w:rsidRPr="006A0453">
              <w:rPr>
                <w:sz w:val="24"/>
                <w:szCs w:val="24"/>
              </w:rPr>
              <w:t>i</w:t>
            </w:r>
            <w:proofErr w:type="spellEnd"/>
            <w:r w:rsidRPr="006A0453">
              <w:rPr>
                <w:sz w:val="24"/>
                <w:szCs w:val="24"/>
              </w:rPr>
              <w:t xml:space="preserve">. outline scientific knowledge </w:t>
            </w:r>
          </w:p>
          <w:p w:rsidR="006A0453" w:rsidRPr="006A0453" w:rsidRDefault="006A0453" w:rsidP="006A0453">
            <w:pPr>
              <w:rPr>
                <w:sz w:val="24"/>
                <w:szCs w:val="24"/>
              </w:rPr>
            </w:pPr>
            <w:r w:rsidRPr="006A0453">
              <w:rPr>
                <w:sz w:val="24"/>
                <w:szCs w:val="24"/>
              </w:rPr>
              <w:t xml:space="preserve">ii. apply scientific knowledge and understanding to solve problems set in familiar situations and suggest solutions to problems set in unfamiliar situations </w:t>
            </w:r>
          </w:p>
          <w:p w:rsidR="006A0453" w:rsidRPr="006A0453" w:rsidRDefault="006A0453" w:rsidP="006A0453">
            <w:pPr>
              <w:rPr>
                <w:sz w:val="24"/>
                <w:szCs w:val="24"/>
              </w:rPr>
            </w:pPr>
            <w:r w:rsidRPr="006A0453">
              <w:rPr>
                <w:sz w:val="24"/>
                <w:szCs w:val="24"/>
              </w:rPr>
              <w:t xml:space="preserve">iii. </w:t>
            </w:r>
            <w:proofErr w:type="gramStart"/>
            <w:r w:rsidRPr="006A0453">
              <w:rPr>
                <w:sz w:val="24"/>
                <w:szCs w:val="24"/>
              </w:rPr>
              <w:t>interpret</w:t>
            </w:r>
            <w:proofErr w:type="gramEnd"/>
            <w:r w:rsidRPr="006A0453">
              <w:rPr>
                <w:sz w:val="24"/>
                <w:szCs w:val="24"/>
              </w:rPr>
              <w:t xml:space="preserve"> information to make scientifically supported judgments. </w:t>
            </w:r>
          </w:p>
        </w:tc>
        <w:tc>
          <w:tcPr>
            <w:tcW w:w="2747" w:type="dxa"/>
            <w:gridSpan w:val="2"/>
          </w:tcPr>
          <w:p w:rsidR="006A0453" w:rsidRPr="006A0453" w:rsidRDefault="006A0453" w:rsidP="006A0453">
            <w:pPr>
              <w:rPr>
                <w:sz w:val="24"/>
                <w:szCs w:val="24"/>
              </w:rPr>
            </w:pPr>
          </w:p>
          <w:p w:rsidR="006A0453" w:rsidRPr="006A0453" w:rsidRDefault="006A0453" w:rsidP="006A0453">
            <w:pPr>
              <w:rPr>
                <w:sz w:val="24"/>
                <w:szCs w:val="24"/>
              </w:rPr>
            </w:pPr>
            <w:proofErr w:type="spellStart"/>
            <w:r w:rsidRPr="006A0453">
              <w:rPr>
                <w:sz w:val="24"/>
                <w:szCs w:val="24"/>
              </w:rPr>
              <w:t>i</w:t>
            </w:r>
            <w:proofErr w:type="spellEnd"/>
            <w:r w:rsidRPr="006A0453">
              <w:rPr>
                <w:sz w:val="24"/>
                <w:szCs w:val="24"/>
              </w:rPr>
              <w:t xml:space="preserve">. describe scientific knowledge </w:t>
            </w:r>
          </w:p>
          <w:p w:rsidR="006A0453" w:rsidRPr="006A0453" w:rsidRDefault="006A0453" w:rsidP="006A0453">
            <w:pPr>
              <w:rPr>
                <w:sz w:val="24"/>
                <w:szCs w:val="24"/>
              </w:rPr>
            </w:pPr>
            <w:r w:rsidRPr="006A0453">
              <w:rPr>
                <w:sz w:val="24"/>
                <w:szCs w:val="24"/>
              </w:rPr>
              <w:t xml:space="preserve">ii. apply scientific knowledge and understanding to solve problems set in familiar and unfamiliar situations </w:t>
            </w:r>
          </w:p>
          <w:p w:rsidR="006A0453" w:rsidRPr="006A0453" w:rsidRDefault="006A0453" w:rsidP="006A0453">
            <w:pPr>
              <w:rPr>
                <w:sz w:val="24"/>
                <w:szCs w:val="24"/>
              </w:rPr>
            </w:pPr>
            <w:r w:rsidRPr="006A0453">
              <w:rPr>
                <w:sz w:val="24"/>
                <w:szCs w:val="24"/>
              </w:rPr>
              <w:t xml:space="preserve">iii. </w:t>
            </w:r>
            <w:proofErr w:type="spellStart"/>
            <w:proofErr w:type="gramStart"/>
            <w:r w:rsidRPr="006A0453">
              <w:rPr>
                <w:sz w:val="24"/>
                <w:szCs w:val="24"/>
              </w:rPr>
              <w:t>analyse</w:t>
            </w:r>
            <w:proofErr w:type="spellEnd"/>
            <w:proofErr w:type="gramEnd"/>
            <w:r w:rsidRPr="006A0453">
              <w:rPr>
                <w:sz w:val="24"/>
                <w:szCs w:val="24"/>
              </w:rPr>
              <w:t xml:space="preserve"> information to make scientifically supported judgments. </w:t>
            </w:r>
          </w:p>
          <w:p w:rsidR="006A0453" w:rsidRPr="006A0453" w:rsidRDefault="006A0453" w:rsidP="006A0453">
            <w:pPr>
              <w:rPr>
                <w:sz w:val="24"/>
                <w:szCs w:val="24"/>
              </w:rPr>
            </w:pPr>
          </w:p>
        </w:tc>
        <w:tc>
          <w:tcPr>
            <w:tcW w:w="2749" w:type="dxa"/>
            <w:gridSpan w:val="2"/>
          </w:tcPr>
          <w:p w:rsidR="006A0453" w:rsidRPr="006A0453" w:rsidRDefault="006A0453" w:rsidP="006A0453">
            <w:pPr>
              <w:rPr>
                <w:sz w:val="24"/>
                <w:szCs w:val="24"/>
              </w:rPr>
            </w:pPr>
          </w:p>
          <w:p w:rsidR="006A0453" w:rsidRPr="006A0453" w:rsidRDefault="006A0453" w:rsidP="006A0453">
            <w:pPr>
              <w:rPr>
                <w:sz w:val="24"/>
                <w:szCs w:val="24"/>
              </w:rPr>
            </w:pPr>
            <w:proofErr w:type="spellStart"/>
            <w:r w:rsidRPr="006A0453">
              <w:rPr>
                <w:sz w:val="24"/>
                <w:szCs w:val="24"/>
              </w:rPr>
              <w:t>i</w:t>
            </w:r>
            <w:proofErr w:type="spellEnd"/>
            <w:r w:rsidRPr="006A0453">
              <w:rPr>
                <w:sz w:val="24"/>
                <w:szCs w:val="24"/>
              </w:rPr>
              <w:t xml:space="preserve">. explain scientific knowledge </w:t>
            </w:r>
          </w:p>
          <w:p w:rsidR="006A0453" w:rsidRPr="006A0453" w:rsidRDefault="006A0453" w:rsidP="006A0453">
            <w:pPr>
              <w:rPr>
                <w:sz w:val="24"/>
                <w:szCs w:val="24"/>
              </w:rPr>
            </w:pPr>
            <w:r w:rsidRPr="006A0453">
              <w:rPr>
                <w:sz w:val="24"/>
                <w:szCs w:val="24"/>
              </w:rPr>
              <w:t xml:space="preserve">ii. apply scientific knowledge and understanding to solve problems set in familiar and unfamiliar situations </w:t>
            </w:r>
          </w:p>
          <w:p w:rsidR="006A0453" w:rsidRPr="006A0453" w:rsidRDefault="006A0453" w:rsidP="006A0453">
            <w:pPr>
              <w:rPr>
                <w:sz w:val="24"/>
                <w:szCs w:val="24"/>
              </w:rPr>
            </w:pPr>
            <w:r w:rsidRPr="006A0453">
              <w:rPr>
                <w:sz w:val="24"/>
                <w:szCs w:val="24"/>
              </w:rPr>
              <w:t xml:space="preserve">iii. </w:t>
            </w:r>
            <w:proofErr w:type="spellStart"/>
            <w:proofErr w:type="gramStart"/>
            <w:r w:rsidRPr="006A0453">
              <w:rPr>
                <w:sz w:val="24"/>
                <w:szCs w:val="24"/>
              </w:rPr>
              <w:t>analyse</w:t>
            </w:r>
            <w:proofErr w:type="spellEnd"/>
            <w:proofErr w:type="gramEnd"/>
            <w:r w:rsidRPr="006A0453">
              <w:rPr>
                <w:sz w:val="24"/>
                <w:szCs w:val="24"/>
              </w:rPr>
              <w:t xml:space="preserve"> and evaluate information to make scientifically supported judgments. </w:t>
            </w:r>
          </w:p>
        </w:tc>
      </w:tr>
      <w:tr w:rsidR="006A0453" w:rsidRPr="006A0453" w:rsidTr="006A0453">
        <w:tblPrEx>
          <w:tblCellMar>
            <w:top w:w="0" w:type="dxa"/>
            <w:bottom w:w="0" w:type="dxa"/>
          </w:tblCellMar>
        </w:tblPrEx>
        <w:trPr>
          <w:trHeight w:val="117"/>
        </w:trPr>
        <w:tc>
          <w:tcPr>
            <w:tcW w:w="8243" w:type="dxa"/>
            <w:gridSpan w:val="6"/>
          </w:tcPr>
          <w:p w:rsidR="006A0453" w:rsidRPr="006A0453" w:rsidRDefault="006A0453" w:rsidP="006A0453">
            <w:pPr>
              <w:rPr>
                <w:sz w:val="24"/>
                <w:szCs w:val="24"/>
              </w:rPr>
            </w:pPr>
            <w:r w:rsidRPr="006A0453">
              <w:rPr>
                <w:b/>
                <w:bCs/>
                <w:sz w:val="24"/>
                <w:szCs w:val="24"/>
              </w:rPr>
              <w:t xml:space="preserve">Objective B: Inquiring and designing </w:t>
            </w:r>
          </w:p>
        </w:tc>
      </w:tr>
      <w:tr w:rsidR="006A0453" w:rsidRPr="006A0453" w:rsidTr="006A0453">
        <w:tblPrEx>
          <w:tblCellMar>
            <w:top w:w="0" w:type="dxa"/>
            <w:bottom w:w="0" w:type="dxa"/>
          </w:tblCellMar>
        </w:tblPrEx>
        <w:trPr>
          <w:trHeight w:val="1629"/>
        </w:trPr>
        <w:tc>
          <w:tcPr>
            <w:tcW w:w="2747" w:type="dxa"/>
            <w:gridSpan w:val="2"/>
          </w:tcPr>
          <w:p w:rsidR="006A0453" w:rsidRPr="006A0453" w:rsidRDefault="006A0453" w:rsidP="006A0453">
            <w:pPr>
              <w:rPr>
                <w:sz w:val="24"/>
                <w:szCs w:val="24"/>
              </w:rPr>
            </w:pPr>
          </w:p>
          <w:p w:rsidR="006A0453" w:rsidRPr="006A0453" w:rsidRDefault="006A0453" w:rsidP="006A0453">
            <w:pPr>
              <w:rPr>
                <w:sz w:val="24"/>
                <w:szCs w:val="24"/>
              </w:rPr>
            </w:pPr>
            <w:proofErr w:type="spellStart"/>
            <w:r w:rsidRPr="006A0453">
              <w:rPr>
                <w:sz w:val="24"/>
                <w:szCs w:val="24"/>
              </w:rPr>
              <w:t>i</w:t>
            </w:r>
            <w:proofErr w:type="spellEnd"/>
            <w:r w:rsidRPr="006A0453">
              <w:rPr>
                <w:sz w:val="24"/>
                <w:szCs w:val="24"/>
              </w:rPr>
              <w:t xml:space="preserve">. outline an appropriate problem or research question to be tested by a scientific investigation </w:t>
            </w:r>
          </w:p>
          <w:p w:rsidR="006A0453" w:rsidRPr="006A0453" w:rsidRDefault="006A0453" w:rsidP="006A0453">
            <w:pPr>
              <w:rPr>
                <w:sz w:val="24"/>
                <w:szCs w:val="24"/>
              </w:rPr>
            </w:pPr>
            <w:r w:rsidRPr="006A0453">
              <w:rPr>
                <w:sz w:val="24"/>
                <w:szCs w:val="24"/>
              </w:rPr>
              <w:t xml:space="preserve">ii. outline a testable prediction using scientific reasoning </w:t>
            </w:r>
          </w:p>
          <w:p w:rsidR="006A0453" w:rsidRPr="006A0453" w:rsidRDefault="006A0453" w:rsidP="006A0453">
            <w:pPr>
              <w:rPr>
                <w:sz w:val="24"/>
                <w:szCs w:val="24"/>
              </w:rPr>
            </w:pPr>
            <w:r w:rsidRPr="006A0453">
              <w:rPr>
                <w:sz w:val="24"/>
                <w:szCs w:val="24"/>
              </w:rPr>
              <w:t xml:space="preserve">iii. outline how to manipulate the variables, and outline how data will be collected </w:t>
            </w:r>
          </w:p>
          <w:p w:rsidR="006A0453" w:rsidRPr="006A0453" w:rsidRDefault="006A0453" w:rsidP="006A0453">
            <w:pPr>
              <w:rPr>
                <w:sz w:val="24"/>
                <w:szCs w:val="24"/>
              </w:rPr>
            </w:pPr>
            <w:r w:rsidRPr="006A0453">
              <w:rPr>
                <w:sz w:val="24"/>
                <w:szCs w:val="24"/>
              </w:rPr>
              <w:t xml:space="preserve">iv. </w:t>
            </w:r>
            <w:proofErr w:type="gramStart"/>
            <w:r w:rsidRPr="006A0453">
              <w:rPr>
                <w:sz w:val="24"/>
                <w:szCs w:val="24"/>
              </w:rPr>
              <w:t>design</w:t>
            </w:r>
            <w:proofErr w:type="gramEnd"/>
            <w:r w:rsidRPr="006A0453">
              <w:rPr>
                <w:sz w:val="24"/>
                <w:szCs w:val="24"/>
              </w:rPr>
              <w:t xml:space="preserve"> scientific investigations. </w:t>
            </w:r>
          </w:p>
        </w:tc>
        <w:tc>
          <w:tcPr>
            <w:tcW w:w="2747" w:type="dxa"/>
            <w:gridSpan w:val="2"/>
          </w:tcPr>
          <w:p w:rsidR="006A0453" w:rsidRPr="006A0453" w:rsidRDefault="006A0453" w:rsidP="006A0453">
            <w:pPr>
              <w:rPr>
                <w:sz w:val="24"/>
                <w:szCs w:val="24"/>
              </w:rPr>
            </w:pPr>
          </w:p>
          <w:p w:rsidR="006A0453" w:rsidRPr="006A0453" w:rsidRDefault="006A0453" w:rsidP="006A0453">
            <w:pPr>
              <w:rPr>
                <w:sz w:val="24"/>
                <w:szCs w:val="24"/>
              </w:rPr>
            </w:pPr>
            <w:proofErr w:type="spellStart"/>
            <w:r w:rsidRPr="006A0453">
              <w:rPr>
                <w:sz w:val="24"/>
                <w:szCs w:val="24"/>
              </w:rPr>
              <w:t>i</w:t>
            </w:r>
            <w:proofErr w:type="spellEnd"/>
            <w:r w:rsidRPr="006A0453">
              <w:rPr>
                <w:sz w:val="24"/>
                <w:szCs w:val="24"/>
              </w:rPr>
              <w:t xml:space="preserve">. describe a problem or question to be tested by a scientific investigation </w:t>
            </w:r>
          </w:p>
          <w:p w:rsidR="006A0453" w:rsidRPr="006A0453" w:rsidRDefault="006A0453" w:rsidP="006A0453">
            <w:pPr>
              <w:rPr>
                <w:sz w:val="24"/>
                <w:szCs w:val="24"/>
              </w:rPr>
            </w:pPr>
            <w:r w:rsidRPr="006A0453">
              <w:rPr>
                <w:sz w:val="24"/>
                <w:szCs w:val="24"/>
              </w:rPr>
              <w:t xml:space="preserve">ii. outline a testable hypothesis and explain it using scientific reasoning </w:t>
            </w:r>
          </w:p>
          <w:p w:rsidR="006A0453" w:rsidRPr="006A0453" w:rsidRDefault="006A0453" w:rsidP="006A0453">
            <w:pPr>
              <w:rPr>
                <w:sz w:val="24"/>
                <w:szCs w:val="24"/>
              </w:rPr>
            </w:pPr>
            <w:r w:rsidRPr="006A0453">
              <w:rPr>
                <w:sz w:val="24"/>
                <w:szCs w:val="24"/>
              </w:rPr>
              <w:t xml:space="preserve">iii. describe how to manipulate the variables, and describe how data will be collected </w:t>
            </w:r>
          </w:p>
          <w:p w:rsidR="006A0453" w:rsidRPr="006A0453" w:rsidRDefault="006A0453" w:rsidP="006A0453">
            <w:pPr>
              <w:rPr>
                <w:sz w:val="24"/>
                <w:szCs w:val="24"/>
              </w:rPr>
            </w:pPr>
            <w:r w:rsidRPr="006A0453">
              <w:rPr>
                <w:sz w:val="24"/>
                <w:szCs w:val="24"/>
              </w:rPr>
              <w:t xml:space="preserve">iv. </w:t>
            </w:r>
            <w:proofErr w:type="gramStart"/>
            <w:r w:rsidRPr="006A0453">
              <w:rPr>
                <w:sz w:val="24"/>
                <w:szCs w:val="24"/>
              </w:rPr>
              <w:t>design</w:t>
            </w:r>
            <w:proofErr w:type="gramEnd"/>
            <w:r w:rsidRPr="006A0453">
              <w:rPr>
                <w:sz w:val="24"/>
                <w:szCs w:val="24"/>
              </w:rPr>
              <w:t xml:space="preserve"> scientific investigations. </w:t>
            </w:r>
          </w:p>
        </w:tc>
        <w:tc>
          <w:tcPr>
            <w:tcW w:w="2749" w:type="dxa"/>
            <w:gridSpan w:val="2"/>
          </w:tcPr>
          <w:p w:rsidR="006A0453" w:rsidRPr="006A0453" w:rsidRDefault="006A0453" w:rsidP="006A0453">
            <w:pPr>
              <w:rPr>
                <w:sz w:val="24"/>
                <w:szCs w:val="24"/>
              </w:rPr>
            </w:pPr>
          </w:p>
          <w:p w:rsidR="006A0453" w:rsidRPr="006A0453" w:rsidRDefault="006A0453" w:rsidP="006A0453">
            <w:pPr>
              <w:rPr>
                <w:sz w:val="24"/>
                <w:szCs w:val="24"/>
              </w:rPr>
            </w:pPr>
            <w:proofErr w:type="spellStart"/>
            <w:r w:rsidRPr="006A0453">
              <w:rPr>
                <w:sz w:val="24"/>
                <w:szCs w:val="24"/>
              </w:rPr>
              <w:t>i</w:t>
            </w:r>
            <w:proofErr w:type="spellEnd"/>
            <w:r w:rsidRPr="006A0453">
              <w:rPr>
                <w:sz w:val="24"/>
                <w:szCs w:val="24"/>
              </w:rPr>
              <w:t xml:space="preserve">. explain a problem or question to be tested by a scientific investigation </w:t>
            </w:r>
          </w:p>
          <w:p w:rsidR="006A0453" w:rsidRPr="006A0453" w:rsidRDefault="006A0453" w:rsidP="006A0453">
            <w:pPr>
              <w:rPr>
                <w:sz w:val="24"/>
                <w:szCs w:val="24"/>
              </w:rPr>
            </w:pPr>
            <w:r w:rsidRPr="006A0453">
              <w:rPr>
                <w:sz w:val="24"/>
                <w:szCs w:val="24"/>
              </w:rPr>
              <w:t xml:space="preserve">ii. formulate a testable hypothesis and explain it using scientific reasoning </w:t>
            </w:r>
          </w:p>
          <w:p w:rsidR="006A0453" w:rsidRPr="006A0453" w:rsidRDefault="006A0453" w:rsidP="006A0453">
            <w:pPr>
              <w:rPr>
                <w:sz w:val="24"/>
                <w:szCs w:val="24"/>
              </w:rPr>
            </w:pPr>
            <w:r w:rsidRPr="006A0453">
              <w:rPr>
                <w:sz w:val="24"/>
                <w:szCs w:val="24"/>
              </w:rPr>
              <w:t xml:space="preserve">iii. explain how to manipulate the variables, and explain how data will be collected </w:t>
            </w:r>
          </w:p>
          <w:p w:rsidR="006A0453" w:rsidRPr="006A0453" w:rsidRDefault="006A0453" w:rsidP="006A0453">
            <w:pPr>
              <w:rPr>
                <w:sz w:val="24"/>
                <w:szCs w:val="24"/>
              </w:rPr>
            </w:pPr>
            <w:r w:rsidRPr="006A0453">
              <w:rPr>
                <w:sz w:val="24"/>
                <w:szCs w:val="24"/>
              </w:rPr>
              <w:t xml:space="preserve">iv. </w:t>
            </w:r>
            <w:proofErr w:type="gramStart"/>
            <w:r w:rsidRPr="006A0453">
              <w:rPr>
                <w:sz w:val="24"/>
                <w:szCs w:val="24"/>
              </w:rPr>
              <w:t>design</w:t>
            </w:r>
            <w:proofErr w:type="gramEnd"/>
            <w:r w:rsidRPr="006A0453">
              <w:rPr>
                <w:sz w:val="24"/>
                <w:szCs w:val="24"/>
              </w:rPr>
              <w:t xml:space="preserve"> scientific investigations.</w:t>
            </w:r>
          </w:p>
        </w:tc>
      </w:tr>
      <w:tr w:rsidR="006A0453" w:rsidRPr="006A0453" w:rsidTr="006A0453">
        <w:tblPrEx>
          <w:tblCellMar>
            <w:top w:w="0" w:type="dxa"/>
            <w:bottom w:w="0" w:type="dxa"/>
          </w:tblCellMar>
        </w:tblPrEx>
        <w:trPr>
          <w:gridAfter w:val="1"/>
          <w:wAfter w:w="19" w:type="dxa"/>
          <w:trHeight w:val="117"/>
        </w:trPr>
        <w:tc>
          <w:tcPr>
            <w:tcW w:w="8224" w:type="dxa"/>
            <w:gridSpan w:val="5"/>
          </w:tcPr>
          <w:p w:rsidR="006A0453" w:rsidRPr="006A0453" w:rsidRDefault="006A0453" w:rsidP="006A0453">
            <w:pPr>
              <w:autoSpaceDE w:val="0"/>
              <w:autoSpaceDN w:val="0"/>
              <w:adjustRightInd w:val="0"/>
              <w:spacing w:after="0" w:line="191" w:lineRule="atLeast"/>
              <w:jc w:val="center"/>
              <w:rPr>
                <w:rFonts w:cs="Myriad Pro"/>
                <w:color w:val="000000"/>
                <w:sz w:val="24"/>
                <w:szCs w:val="24"/>
              </w:rPr>
            </w:pPr>
            <w:bookmarkStart w:id="0" w:name="_GoBack"/>
            <w:bookmarkEnd w:id="0"/>
            <w:r w:rsidRPr="006A0453">
              <w:rPr>
                <w:rFonts w:cs="Myriad Pro"/>
                <w:b/>
                <w:bCs/>
                <w:color w:val="000000"/>
                <w:sz w:val="24"/>
                <w:szCs w:val="24"/>
              </w:rPr>
              <w:t xml:space="preserve">Objective C: Processing and evaluating </w:t>
            </w:r>
          </w:p>
        </w:tc>
      </w:tr>
      <w:tr w:rsidR="006A0453" w:rsidRPr="006A0453" w:rsidTr="006A0453">
        <w:tblPrEx>
          <w:tblCellMar>
            <w:top w:w="0" w:type="dxa"/>
            <w:bottom w:w="0" w:type="dxa"/>
          </w:tblCellMar>
        </w:tblPrEx>
        <w:trPr>
          <w:gridAfter w:val="1"/>
          <w:wAfter w:w="20" w:type="dxa"/>
          <w:trHeight w:val="1787"/>
        </w:trPr>
        <w:tc>
          <w:tcPr>
            <w:tcW w:w="2741" w:type="dxa"/>
          </w:tcPr>
          <w:p w:rsidR="006A0453" w:rsidRPr="006A0453" w:rsidRDefault="006A0453" w:rsidP="006A0453">
            <w:pPr>
              <w:autoSpaceDE w:val="0"/>
              <w:autoSpaceDN w:val="0"/>
              <w:adjustRightInd w:val="0"/>
              <w:spacing w:after="0"/>
              <w:rPr>
                <w:sz w:val="24"/>
                <w:szCs w:val="24"/>
              </w:rPr>
            </w:pPr>
          </w:p>
          <w:p w:rsidR="006A0453" w:rsidRPr="006A0453" w:rsidRDefault="006A0453" w:rsidP="006A0453">
            <w:pPr>
              <w:autoSpaceDE w:val="0"/>
              <w:autoSpaceDN w:val="0"/>
              <w:adjustRightInd w:val="0"/>
              <w:spacing w:after="0"/>
              <w:rPr>
                <w:rFonts w:cs="Myriad Pro"/>
                <w:color w:val="000000"/>
                <w:sz w:val="24"/>
                <w:szCs w:val="24"/>
              </w:rPr>
            </w:pPr>
            <w:proofErr w:type="spellStart"/>
            <w:r w:rsidRPr="006A0453">
              <w:rPr>
                <w:rFonts w:cs="Myriad Pro"/>
                <w:color w:val="000000"/>
                <w:sz w:val="24"/>
                <w:szCs w:val="24"/>
              </w:rPr>
              <w:t>i</w:t>
            </w:r>
            <w:proofErr w:type="spellEnd"/>
            <w:r w:rsidRPr="006A0453">
              <w:rPr>
                <w:rFonts w:cs="Myriad Pro"/>
                <w:color w:val="000000"/>
                <w:sz w:val="24"/>
                <w:szCs w:val="24"/>
              </w:rPr>
              <w:t xml:space="preserve">. present collected and transformed data </w:t>
            </w:r>
          </w:p>
          <w:p w:rsidR="006A0453" w:rsidRPr="006A0453" w:rsidRDefault="006A0453" w:rsidP="006A0453">
            <w:pPr>
              <w:autoSpaceDE w:val="0"/>
              <w:autoSpaceDN w:val="0"/>
              <w:adjustRightInd w:val="0"/>
              <w:spacing w:after="0"/>
              <w:rPr>
                <w:rFonts w:cs="Myriad Pro"/>
                <w:color w:val="000000"/>
                <w:sz w:val="24"/>
                <w:szCs w:val="24"/>
              </w:rPr>
            </w:pPr>
            <w:r w:rsidRPr="006A0453">
              <w:rPr>
                <w:rFonts w:cs="Myriad Pro"/>
                <w:color w:val="000000"/>
                <w:sz w:val="24"/>
                <w:szCs w:val="24"/>
              </w:rPr>
              <w:t xml:space="preserve">ii. interpret data and outline results using scientific reasoning </w:t>
            </w:r>
          </w:p>
          <w:p w:rsidR="006A0453" w:rsidRPr="006A0453" w:rsidRDefault="006A0453" w:rsidP="006A0453">
            <w:pPr>
              <w:autoSpaceDE w:val="0"/>
              <w:autoSpaceDN w:val="0"/>
              <w:adjustRightInd w:val="0"/>
              <w:spacing w:after="0"/>
              <w:rPr>
                <w:rFonts w:cs="Myriad Pro"/>
                <w:color w:val="000000"/>
                <w:sz w:val="24"/>
                <w:szCs w:val="24"/>
              </w:rPr>
            </w:pPr>
            <w:r w:rsidRPr="006A0453">
              <w:rPr>
                <w:rFonts w:cs="Myriad Pro"/>
                <w:color w:val="000000"/>
                <w:sz w:val="24"/>
                <w:szCs w:val="24"/>
              </w:rPr>
              <w:t xml:space="preserve">iii. discuss the validity of a prediction based on the outcome of the scientific investigation </w:t>
            </w:r>
          </w:p>
          <w:p w:rsidR="006A0453" w:rsidRPr="006A0453" w:rsidRDefault="006A0453" w:rsidP="006A0453">
            <w:pPr>
              <w:autoSpaceDE w:val="0"/>
              <w:autoSpaceDN w:val="0"/>
              <w:adjustRightInd w:val="0"/>
              <w:spacing w:after="0"/>
              <w:rPr>
                <w:rFonts w:cs="Myriad Pro"/>
                <w:color w:val="000000"/>
                <w:sz w:val="24"/>
                <w:szCs w:val="24"/>
              </w:rPr>
            </w:pPr>
            <w:r w:rsidRPr="006A0453">
              <w:rPr>
                <w:rFonts w:cs="Myriad Pro"/>
                <w:color w:val="000000"/>
                <w:sz w:val="24"/>
                <w:szCs w:val="24"/>
              </w:rPr>
              <w:t xml:space="preserve">iv. discuss the validity of the method </w:t>
            </w:r>
          </w:p>
          <w:p w:rsidR="006A0453" w:rsidRPr="006A0453" w:rsidRDefault="006A0453" w:rsidP="006A0453">
            <w:pPr>
              <w:autoSpaceDE w:val="0"/>
              <w:autoSpaceDN w:val="0"/>
              <w:adjustRightInd w:val="0"/>
              <w:spacing w:after="0"/>
              <w:rPr>
                <w:rFonts w:cs="Myriad Pro"/>
                <w:color w:val="000000"/>
                <w:sz w:val="24"/>
                <w:szCs w:val="24"/>
              </w:rPr>
            </w:pPr>
            <w:proofErr w:type="gramStart"/>
            <w:r w:rsidRPr="006A0453">
              <w:rPr>
                <w:rFonts w:cs="Myriad Pro"/>
                <w:color w:val="000000"/>
                <w:sz w:val="24"/>
                <w:szCs w:val="24"/>
              </w:rPr>
              <w:t>v</w:t>
            </w:r>
            <w:proofErr w:type="gramEnd"/>
            <w:r w:rsidRPr="006A0453">
              <w:rPr>
                <w:rFonts w:cs="Myriad Pro"/>
                <w:color w:val="000000"/>
                <w:sz w:val="24"/>
                <w:szCs w:val="24"/>
              </w:rPr>
              <w:t xml:space="preserve">. describe improvements or extensions to the method. </w:t>
            </w:r>
          </w:p>
          <w:p w:rsidR="006A0453" w:rsidRPr="006A0453" w:rsidRDefault="006A0453" w:rsidP="006A0453">
            <w:pPr>
              <w:autoSpaceDE w:val="0"/>
              <w:autoSpaceDN w:val="0"/>
              <w:adjustRightInd w:val="0"/>
              <w:spacing w:after="0"/>
              <w:rPr>
                <w:rFonts w:cs="Myriad Pro"/>
                <w:color w:val="000000"/>
                <w:sz w:val="24"/>
                <w:szCs w:val="24"/>
              </w:rPr>
            </w:pPr>
          </w:p>
        </w:tc>
        <w:tc>
          <w:tcPr>
            <w:tcW w:w="2741" w:type="dxa"/>
            <w:gridSpan w:val="2"/>
          </w:tcPr>
          <w:p w:rsidR="006A0453" w:rsidRPr="006A0453" w:rsidRDefault="006A0453" w:rsidP="006A0453">
            <w:pPr>
              <w:autoSpaceDE w:val="0"/>
              <w:autoSpaceDN w:val="0"/>
              <w:adjustRightInd w:val="0"/>
              <w:spacing w:after="0"/>
              <w:rPr>
                <w:sz w:val="24"/>
                <w:szCs w:val="24"/>
              </w:rPr>
            </w:pPr>
          </w:p>
          <w:p w:rsidR="006A0453" w:rsidRPr="006A0453" w:rsidRDefault="006A0453" w:rsidP="006A0453">
            <w:pPr>
              <w:autoSpaceDE w:val="0"/>
              <w:autoSpaceDN w:val="0"/>
              <w:adjustRightInd w:val="0"/>
              <w:spacing w:after="0"/>
              <w:rPr>
                <w:rFonts w:cs="Myriad Pro"/>
                <w:color w:val="000000"/>
                <w:sz w:val="24"/>
                <w:szCs w:val="24"/>
              </w:rPr>
            </w:pPr>
            <w:proofErr w:type="spellStart"/>
            <w:r w:rsidRPr="006A0453">
              <w:rPr>
                <w:rFonts w:cs="Myriad Pro"/>
                <w:color w:val="000000"/>
                <w:sz w:val="24"/>
                <w:szCs w:val="24"/>
              </w:rPr>
              <w:t>i</w:t>
            </w:r>
            <w:proofErr w:type="spellEnd"/>
            <w:r w:rsidRPr="006A0453">
              <w:rPr>
                <w:rFonts w:cs="Myriad Pro"/>
                <w:color w:val="000000"/>
                <w:sz w:val="24"/>
                <w:szCs w:val="24"/>
              </w:rPr>
              <w:t xml:space="preserve">. present collected and transformed data </w:t>
            </w:r>
          </w:p>
          <w:p w:rsidR="006A0453" w:rsidRPr="006A0453" w:rsidRDefault="006A0453" w:rsidP="006A0453">
            <w:pPr>
              <w:autoSpaceDE w:val="0"/>
              <w:autoSpaceDN w:val="0"/>
              <w:adjustRightInd w:val="0"/>
              <w:spacing w:after="0"/>
              <w:rPr>
                <w:rFonts w:cs="Myriad Pro"/>
                <w:color w:val="000000"/>
                <w:sz w:val="24"/>
                <w:szCs w:val="24"/>
              </w:rPr>
            </w:pPr>
            <w:r w:rsidRPr="006A0453">
              <w:rPr>
                <w:rFonts w:cs="Myriad Pro"/>
                <w:color w:val="000000"/>
                <w:sz w:val="24"/>
                <w:szCs w:val="24"/>
              </w:rPr>
              <w:t xml:space="preserve">ii. interpret data and describe results using scientific reasoning </w:t>
            </w:r>
          </w:p>
          <w:p w:rsidR="006A0453" w:rsidRPr="006A0453" w:rsidRDefault="006A0453" w:rsidP="006A0453">
            <w:pPr>
              <w:autoSpaceDE w:val="0"/>
              <w:autoSpaceDN w:val="0"/>
              <w:adjustRightInd w:val="0"/>
              <w:spacing w:after="0"/>
              <w:rPr>
                <w:rFonts w:cs="Myriad Pro"/>
                <w:color w:val="000000"/>
                <w:sz w:val="24"/>
                <w:szCs w:val="24"/>
              </w:rPr>
            </w:pPr>
            <w:r w:rsidRPr="006A0453">
              <w:rPr>
                <w:rFonts w:cs="Myriad Pro"/>
                <w:color w:val="000000"/>
                <w:sz w:val="24"/>
                <w:szCs w:val="24"/>
              </w:rPr>
              <w:t xml:space="preserve">iii. discuss the validity of a hypothesis based on the outcome of the scientific investigation </w:t>
            </w:r>
          </w:p>
          <w:p w:rsidR="006A0453" w:rsidRPr="006A0453" w:rsidRDefault="006A0453" w:rsidP="006A0453">
            <w:pPr>
              <w:autoSpaceDE w:val="0"/>
              <w:autoSpaceDN w:val="0"/>
              <w:adjustRightInd w:val="0"/>
              <w:spacing w:after="0"/>
              <w:rPr>
                <w:rFonts w:cs="Myriad Pro"/>
                <w:color w:val="000000"/>
                <w:sz w:val="24"/>
                <w:szCs w:val="24"/>
              </w:rPr>
            </w:pPr>
            <w:r w:rsidRPr="006A0453">
              <w:rPr>
                <w:rFonts w:cs="Myriad Pro"/>
                <w:color w:val="000000"/>
                <w:sz w:val="24"/>
                <w:szCs w:val="24"/>
              </w:rPr>
              <w:t xml:space="preserve">iv. discuss the validity of the method </w:t>
            </w:r>
          </w:p>
          <w:p w:rsidR="006A0453" w:rsidRPr="006A0453" w:rsidRDefault="006A0453" w:rsidP="006A0453">
            <w:pPr>
              <w:autoSpaceDE w:val="0"/>
              <w:autoSpaceDN w:val="0"/>
              <w:adjustRightInd w:val="0"/>
              <w:spacing w:after="0"/>
              <w:rPr>
                <w:rFonts w:cs="Myriad Pro"/>
                <w:color w:val="000000"/>
                <w:sz w:val="24"/>
                <w:szCs w:val="24"/>
              </w:rPr>
            </w:pPr>
            <w:proofErr w:type="gramStart"/>
            <w:r w:rsidRPr="006A0453">
              <w:rPr>
                <w:rFonts w:cs="Myriad Pro"/>
                <w:color w:val="000000"/>
                <w:sz w:val="24"/>
                <w:szCs w:val="24"/>
              </w:rPr>
              <w:t>v</w:t>
            </w:r>
            <w:proofErr w:type="gramEnd"/>
            <w:r w:rsidRPr="006A0453">
              <w:rPr>
                <w:rFonts w:cs="Myriad Pro"/>
                <w:color w:val="000000"/>
                <w:sz w:val="24"/>
                <w:szCs w:val="24"/>
              </w:rPr>
              <w:t xml:space="preserve">. describe improvements or extensions to the method. </w:t>
            </w:r>
          </w:p>
          <w:p w:rsidR="006A0453" w:rsidRPr="006A0453" w:rsidRDefault="006A0453" w:rsidP="006A0453">
            <w:pPr>
              <w:autoSpaceDE w:val="0"/>
              <w:autoSpaceDN w:val="0"/>
              <w:adjustRightInd w:val="0"/>
              <w:spacing w:after="0"/>
              <w:rPr>
                <w:rFonts w:cs="Myriad Pro"/>
                <w:color w:val="000000"/>
                <w:sz w:val="24"/>
                <w:szCs w:val="24"/>
              </w:rPr>
            </w:pPr>
          </w:p>
        </w:tc>
        <w:tc>
          <w:tcPr>
            <w:tcW w:w="2742" w:type="dxa"/>
            <w:gridSpan w:val="2"/>
          </w:tcPr>
          <w:p w:rsidR="006A0453" w:rsidRPr="006A0453" w:rsidRDefault="006A0453" w:rsidP="006A0453">
            <w:pPr>
              <w:autoSpaceDE w:val="0"/>
              <w:autoSpaceDN w:val="0"/>
              <w:adjustRightInd w:val="0"/>
              <w:spacing w:after="0"/>
              <w:rPr>
                <w:sz w:val="24"/>
                <w:szCs w:val="24"/>
              </w:rPr>
            </w:pPr>
          </w:p>
          <w:p w:rsidR="006A0453" w:rsidRPr="006A0453" w:rsidRDefault="006A0453" w:rsidP="006A0453">
            <w:pPr>
              <w:autoSpaceDE w:val="0"/>
              <w:autoSpaceDN w:val="0"/>
              <w:adjustRightInd w:val="0"/>
              <w:spacing w:after="0"/>
              <w:rPr>
                <w:rFonts w:cs="Myriad Pro"/>
                <w:color w:val="000000"/>
                <w:sz w:val="24"/>
                <w:szCs w:val="24"/>
              </w:rPr>
            </w:pPr>
            <w:proofErr w:type="spellStart"/>
            <w:r w:rsidRPr="006A0453">
              <w:rPr>
                <w:rFonts w:cs="Myriad Pro"/>
                <w:color w:val="000000"/>
                <w:sz w:val="24"/>
                <w:szCs w:val="24"/>
              </w:rPr>
              <w:t>i</w:t>
            </w:r>
            <w:proofErr w:type="spellEnd"/>
            <w:r w:rsidRPr="006A0453">
              <w:rPr>
                <w:rFonts w:cs="Myriad Pro"/>
                <w:color w:val="000000"/>
                <w:sz w:val="24"/>
                <w:szCs w:val="24"/>
              </w:rPr>
              <w:t xml:space="preserve">. present collected and transformed data </w:t>
            </w:r>
          </w:p>
          <w:p w:rsidR="006A0453" w:rsidRPr="006A0453" w:rsidRDefault="006A0453" w:rsidP="006A0453">
            <w:pPr>
              <w:autoSpaceDE w:val="0"/>
              <w:autoSpaceDN w:val="0"/>
              <w:adjustRightInd w:val="0"/>
              <w:spacing w:after="0"/>
              <w:rPr>
                <w:rFonts w:cs="Myriad Pro"/>
                <w:color w:val="000000"/>
                <w:sz w:val="24"/>
                <w:szCs w:val="24"/>
              </w:rPr>
            </w:pPr>
            <w:r w:rsidRPr="006A0453">
              <w:rPr>
                <w:rFonts w:cs="Myriad Pro"/>
                <w:color w:val="000000"/>
                <w:sz w:val="24"/>
                <w:szCs w:val="24"/>
              </w:rPr>
              <w:t xml:space="preserve">ii. interpret data and explain results using scientific reasoning </w:t>
            </w:r>
          </w:p>
          <w:p w:rsidR="006A0453" w:rsidRPr="006A0453" w:rsidRDefault="006A0453" w:rsidP="006A0453">
            <w:pPr>
              <w:autoSpaceDE w:val="0"/>
              <w:autoSpaceDN w:val="0"/>
              <w:adjustRightInd w:val="0"/>
              <w:spacing w:after="0"/>
              <w:rPr>
                <w:rFonts w:cs="Myriad Pro"/>
                <w:color w:val="000000"/>
                <w:sz w:val="24"/>
                <w:szCs w:val="24"/>
              </w:rPr>
            </w:pPr>
            <w:r w:rsidRPr="006A0453">
              <w:rPr>
                <w:rFonts w:cs="Myriad Pro"/>
                <w:color w:val="000000"/>
                <w:sz w:val="24"/>
                <w:szCs w:val="24"/>
              </w:rPr>
              <w:t xml:space="preserve">iii. evaluate the validity of a hypothesis based on the outcome of the scientific investigation </w:t>
            </w:r>
          </w:p>
          <w:p w:rsidR="006A0453" w:rsidRPr="006A0453" w:rsidRDefault="006A0453" w:rsidP="006A0453">
            <w:pPr>
              <w:autoSpaceDE w:val="0"/>
              <w:autoSpaceDN w:val="0"/>
              <w:adjustRightInd w:val="0"/>
              <w:spacing w:after="0"/>
              <w:rPr>
                <w:rFonts w:cs="Myriad Pro"/>
                <w:color w:val="000000"/>
                <w:sz w:val="24"/>
                <w:szCs w:val="24"/>
              </w:rPr>
            </w:pPr>
            <w:r w:rsidRPr="006A0453">
              <w:rPr>
                <w:rFonts w:cs="Myriad Pro"/>
                <w:color w:val="000000"/>
                <w:sz w:val="24"/>
                <w:szCs w:val="24"/>
              </w:rPr>
              <w:t xml:space="preserve">iv. evaluate the validity of the method </w:t>
            </w:r>
          </w:p>
          <w:p w:rsidR="006A0453" w:rsidRPr="006A0453" w:rsidRDefault="006A0453" w:rsidP="006A0453">
            <w:pPr>
              <w:autoSpaceDE w:val="0"/>
              <w:autoSpaceDN w:val="0"/>
              <w:adjustRightInd w:val="0"/>
              <w:spacing w:after="0"/>
              <w:rPr>
                <w:rFonts w:cs="Myriad Pro"/>
                <w:color w:val="000000"/>
                <w:sz w:val="24"/>
                <w:szCs w:val="24"/>
              </w:rPr>
            </w:pPr>
            <w:proofErr w:type="gramStart"/>
            <w:r w:rsidRPr="006A0453">
              <w:rPr>
                <w:rFonts w:cs="Myriad Pro"/>
                <w:color w:val="000000"/>
                <w:sz w:val="24"/>
                <w:szCs w:val="24"/>
              </w:rPr>
              <w:t>v</w:t>
            </w:r>
            <w:proofErr w:type="gramEnd"/>
            <w:r w:rsidRPr="006A0453">
              <w:rPr>
                <w:rFonts w:cs="Myriad Pro"/>
                <w:color w:val="000000"/>
                <w:sz w:val="24"/>
                <w:szCs w:val="24"/>
              </w:rPr>
              <w:t xml:space="preserve">. explain improvements or extensions to the method. </w:t>
            </w:r>
          </w:p>
          <w:p w:rsidR="006A0453" w:rsidRPr="006A0453" w:rsidRDefault="006A0453" w:rsidP="006A0453">
            <w:pPr>
              <w:autoSpaceDE w:val="0"/>
              <w:autoSpaceDN w:val="0"/>
              <w:adjustRightInd w:val="0"/>
              <w:spacing w:after="0"/>
              <w:rPr>
                <w:rFonts w:cs="Myriad Pro"/>
                <w:color w:val="000000"/>
                <w:sz w:val="24"/>
                <w:szCs w:val="24"/>
              </w:rPr>
            </w:pPr>
          </w:p>
        </w:tc>
      </w:tr>
      <w:tr w:rsidR="006A0453" w:rsidRPr="006A0453" w:rsidTr="006A0453">
        <w:tblPrEx>
          <w:tblCellMar>
            <w:top w:w="0" w:type="dxa"/>
            <w:bottom w:w="0" w:type="dxa"/>
          </w:tblCellMar>
        </w:tblPrEx>
        <w:trPr>
          <w:gridAfter w:val="1"/>
          <w:wAfter w:w="20" w:type="dxa"/>
          <w:trHeight w:val="117"/>
        </w:trPr>
        <w:tc>
          <w:tcPr>
            <w:tcW w:w="8224" w:type="dxa"/>
            <w:gridSpan w:val="5"/>
          </w:tcPr>
          <w:p w:rsidR="006A0453" w:rsidRPr="006A0453" w:rsidRDefault="006A0453" w:rsidP="006A0453">
            <w:pPr>
              <w:autoSpaceDE w:val="0"/>
              <w:autoSpaceDN w:val="0"/>
              <w:adjustRightInd w:val="0"/>
              <w:spacing w:after="0" w:line="191" w:lineRule="atLeast"/>
              <w:jc w:val="center"/>
              <w:rPr>
                <w:rFonts w:cs="Myriad Pro"/>
                <w:color w:val="000000"/>
                <w:sz w:val="24"/>
                <w:szCs w:val="24"/>
              </w:rPr>
            </w:pPr>
            <w:r w:rsidRPr="006A0453">
              <w:rPr>
                <w:rFonts w:cs="Myriad Pro"/>
                <w:b/>
                <w:bCs/>
                <w:color w:val="000000"/>
                <w:sz w:val="24"/>
                <w:szCs w:val="24"/>
              </w:rPr>
              <w:t xml:space="preserve">Objective D: Reflecting on the impact of science </w:t>
            </w:r>
          </w:p>
        </w:tc>
      </w:tr>
      <w:tr w:rsidR="006A0453" w:rsidRPr="006A0453" w:rsidTr="006A0453">
        <w:tblPrEx>
          <w:tblCellMar>
            <w:top w:w="0" w:type="dxa"/>
            <w:bottom w:w="0" w:type="dxa"/>
          </w:tblCellMar>
        </w:tblPrEx>
        <w:trPr>
          <w:gridAfter w:val="1"/>
          <w:wAfter w:w="20" w:type="dxa"/>
          <w:trHeight w:val="1889"/>
        </w:trPr>
        <w:tc>
          <w:tcPr>
            <w:tcW w:w="2741" w:type="dxa"/>
          </w:tcPr>
          <w:p w:rsidR="006A0453" w:rsidRPr="006A0453" w:rsidRDefault="006A0453" w:rsidP="006A0453">
            <w:pPr>
              <w:autoSpaceDE w:val="0"/>
              <w:autoSpaceDN w:val="0"/>
              <w:adjustRightInd w:val="0"/>
              <w:spacing w:after="0"/>
              <w:rPr>
                <w:sz w:val="24"/>
                <w:szCs w:val="24"/>
              </w:rPr>
            </w:pPr>
          </w:p>
          <w:p w:rsidR="006A0453" w:rsidRPr="006A0453" w:rsidRDefault="006A0453" w:rsidP="006A0453">
            <w:pPr>
              <w:autoSpaceDE w:val="0"/>
              <w:autoSpaceDN w:val="0"/>
              <w:adjustRightInd w:val="0"/>
              <w:spacing w:after="0"/>
              <w:rPr>
                <w:rFonts w:cs="Myriad Pro"/>
                <w:color w:val="000000"/>
                <w:sz w:val="24"/>
                <w:szCs w:val="24"/>
              </w:rPr>
            </w:pPr>
            <w:proofErr w:type="spellStart"/>
            <w:r w:rsidRPr="006A0453">
              <w:rPr>
                <w:rFonts w:cs="Myriad Pro"/>
                <w:color w:val="000000"/>
                <w:sz w:val="24"/>
                <w:szCs w:val="24"/>
              </w:rPr>
              <w:t>i</w:t>
            </w:r>
            <w:proofErr w:type="spellEnd"/>
            <w:r w:rsidRPr="006A0453">
              <w:rPr>
                <w:rFonts w:cs="Myriad Pro"/>
                <w:color w:val="000000"/>
                <w:sz w:val="24"/>
                <w:szCs w:val="24"/>
              </w:rPr>
              <w:t xml:space="preserve">. summarize the ways in which science is applied and used to address a specific problem or issue </w:t>
            </w:r>
          </w:p>
          <w:p w:rsidR="006A0453" w:rsidRPr="006A0453" w:rsidRDefault="006A0453" w:rsidP="006A0453">
            <w:pPr>
              <w:autoSpaceDE w:val="0"/>
              <w:autoSpaceDN w:val="0"/>
              <w:adjustRightInd w:val="0"/>
              <w:spacing w:after="0"/>
              <w:rPr>
                <w:rFonts w:cs="Myriad Pro"/>
                <w:color w:val="000000"/>
                <w:sz w:val="24"/>
                <w:szCs w:val="24"/>
              </w:rPr>
            </w:pPr>
            <w:r w:rsidRPr="006A0453">
              <w:rPr>
                <w:rFonts w:cs="Myriad Pro"/>
                <w:color w:val="000000"/>
                <w:sz w:val="24"/>
                <w:szCs w:val="24"/>
              </w:rPr>
              <w:t xml:space="preserve">ii. describe and summarize the various </w:t>
            </w:r>
            <w:r w:rsidRPr="006A0453">
              <w:rPr>
                <w:rFonts w:cs="Myriad Pro"/>
                <w:color w:val="000000"/>
                <w:sz w:val="24"/>
                <w:szCs w:val="24"/>
              </w:rPr>
              <w:lastRenderedPageBreak/>
              <w:t xml:space="preserve">implications of the use of science and its application in solving a specific problem or issue </w:t>
            </w:r>
          </w:p>
          <w:p w:rsidR="006A0453" w:rsidRPr="006A0453" w:rsidRDefault="006A0453" w:rsidP="006A0453">
            <w:pPr>
              <w:autoSpaceDE w:val="0"/>
              <w:autoSpaceDN w:val="0"/>
              <w:adjustRightInd w:val="0"/>
              <w:spacing w:after="0"/>
              <w:rPr>
                <w:rFonts w:cs="Myriad Pro"/>
                <w:color w:val="000000"/>
                <w:sz w:val="24"/>
                <w:szCs w:val="24"/>
              </w:rPr>
            </w:pPr>
            <w:r w:rsidRPr="006A0453">
              <w:rPr>
                <w:rFonts w:cs="Myriad Pro"/>
                <w:color w:val="000000"/>
                <w:sz w:val="24"/>
                <w:szCs w:val="24"/>
              </w:rPr>
              <w:t xml:space="preserve">iii. apply scientific language effectively </w:t>
            </w:r>
          </w:p>
          <w:p w:rsidR="006A0453" w:rsidRPr="006A0453" w:rsidRDefault="006A0453" w:rsidP="006A0453">
            <w:pPr>
              <w:autoSpaceDE w:val="0"/>
              <w:autoSpaceDN w:val="0"/>
              <w:adjustRightInd w:val="0"/>
              <w:spacing w:after="0"/>
              <w:rPr>
                <w:rFonts w:cs="Myriad Pro"/>
                <w:color w:val="000000"/>
                <w:sz w:val="24"/>
                <w:szCs w:val="24"/>
              </w:rPr>
            </w:pPr>
            <w:r w:rsidRPr="006A0453">
              <w:rPr>
                <w:rFonts w:cs="Myriad Pro"/>
                <w:color w:val="000000"/>
                <w:sz w:val="24"/>
                <w:szCs w:val="24"/>
              </w:rPr>
              <w:t xml:space="preserve">iv. </w:t>
            </w:r>
            <w:proofErr w:type="gramStart"/>
            <w:r w:rsidRPr="006A0453">
              <w:rPr>
                <w:rFonts w:cs="Myriad Pro"/>
                <w:color w:val="000000"/>
                <w:sz w:val="24"/>
                <w:szCs w:val="24"/>
              </w:rPr>
              <w:t>document</w:t>
            </w:r>
            <w:proofErr w:type="gramEnd"/>
            <w:r w:rsidRPr="006A0453">
              <w:rPr>
                <w:rFonts w:cs="Myriad Pro"/>
                <w:color w:val="000000"/>
                <w:sz w:val="24"/>
                <w:szCs w:val="24"/>
              </w:rPr>
              <w:t xml:space="preserve"> the work of others and sources of information used. </w:t>
            </w:r>
          </w:p>
        </w:tc>
        <w:tc>
          <w:tcPr>
            <w:tcW w:w="2741" w:type="dxa"/>
            <w:gridSpan w:val="2"/>
          </w:tcPr>
          <w:p w:rsidR="006A0453" w:rsidRPr="006A0453" w:rsidRDefault="006A0453" w:rsidP="006A0453">
            <w:pPr>
              <w:autoSpaceDE w:val="0"/>
              <w:autoSpaceDN w:val="0"/>
              <w:adjustRightInd w:val="0"/>
              <w:spacing w:after="0"/>
              <w:rPr>
                <w:sz w:val="24"/>
                <w:szCs w:val="24"/>
              </w:rPr>
            </w:pPr>
          </w:p>
          <w:p w:rsidR="006A0453" w:rsidRPr="006A0453" w:rsidRDefault="006A0453" w:rsidP="006A0453">
            <w:pPr>
              <w:autoSpaceDE w:val="0"/>
              <w:autoSpaceDN w:val="0"/>
              <w:adjustRightInd w:val="0"/>
              <w:spacing w:after="0"/>
              <w:rPr>
                <w:rFonts w:cs="Myriad Pro"/>
                <w:color w:val="000000"/>
                <w:sz w:val="24"/>
                <w:szCs w:val="24"/>
              </w:rPr>
            </w:pPr>
            <w:proofErr w:type="spellStart"/>
            <w:r w:rsidRPr="006A0453">
              <w:rPr>
                <w:rFonts w:cs="Myriad Pro"/>
                <w:color w:val="000000"/>
                <w:sz w:val="24"/>
                <w:szCs w:val="24"/>
              </w:rPr>
              <w:t>i</w:t>
            </w:r>
            <w:proofErr w:type="spellEnd"/>
            <w:r w:rsidRPr="006A0453">
              <w:rPr>
                <w:rFonts w:cs="Myriad Pro"/>
                <w:color w:val="000000"/>
                <w:sz w:val="24"/>
                <w:szCs w:val="24"/>
              </w:rPr>
              <w:t xml:space="preserve">. describe the ways in which science is applied and used to address a specific problem or issue </w:t>
            </w:r>
          </w:p>
          <w:p w:rsidR="006A0453" w:rsidRPr="006A0453" w:rsidRDefault="006A0453" w:rsidP="006A0453">
            <w:pPr>
              <w:autoSpaceDE w:val="0"/>
              <w:autoSpaceDN w:val="0"/>
              <w:adjustRightInd w:val="0"/>
              <w:spacing w:after="0"/>
              <w:rPr>
                <w:rFonts w:cs="Myriad Pro"/>
                <w:color w:val="000000"/>
                <w:sz w:val="24"/>
                <w:szCs w:val="24"/>
              </w:rPr>
            </w:pPr>
            <w:r w:rsidRPr="006A0453">
              <w:rPr>
                <w:rFonts w:cs="Myriad Pro"/>
                <w:color w:val="000000"/>
                <w:sz w:val="24"/>
                <w:szCs w:val="24"/>
              </w:rPr>
              <w:t xml:space="preserve">ii. discuss and </w:t>
            </w:r>
            <w:proofErr w:type="spellStart"/>
            <w:r w:rsidRPr="006A0453">
              <w:rPr>
                <w:rFonts w:cs="Myriad Pro"/>
                <w:color w:val="000000"/>
                <w:sz w:val="24"/>
                <w:szCs w:val="24"/>
              </w:rPr>
              <w:t>analyse</w:t>
            </w:r>
            <w:proofErr w:type="spellEnd"/>
            <w:r w:rsidRPr="006A0453">
              <w:rPr>
                <w:rFonts w:cs="Myriad Pro"/>
                <w:color w:val="000000"/>
                <w:sz w:val="24"/>
                <w:szCs w:val="24"/>
              </w:rPr>
              <w:t xml:space="preserve"> the various implications of </w:t>
            </w:r>
            <w:r w:rsidRPr="006A0453">
              <w:rPr>
                <w:rFonts w:cs="Myriad Pro"/>
                <w:color w:val="000000"/>
                <w:sz w:val="24"/>
                <w:szCs w:val="24"/>
              </w:rPr>
              <w:lastRenderedPageBreak/>
              <w:t xml:space="preserve">the use of science and its application in solving a specific problem or issue </w:t>
            </w:r>
          </w:p>
          <w:p w:rsidR="006A0453" w:rsidRPr="006A0453" w:rsidRDefault="006A0453" w:rsidP="006A0453">
            <w:pPr>
              <w:autoSpaceDE w:val="0"/>
              <w:autoSpaceDN w:val="0"/>
              <w:adjustRightInd w:val="0"/>
              <w:spacing w:after="0"/>
              <w:rPr>
                <w:rFonts w:cs="Myriad Pro"/>
                <w:color w:val="000000"/>
                <w:sz w:val="24"/>
                <w:szCs w:val="24"/>
              </w:rPr>
            </w:pPr>
            <w:r w:rsidRPr="006A0453">
              <w:rPr>
                <w:rFonts w:cs="Myriad Pro"/>
                <w:color w:val="000000"/>
                <w:sz w:val="24"/>
                <w:szCs w:val="24"/>
              </w:rPr>
              <w:t xml:space="preserve">iii. apply scientific language effectively </w:t>
            </w:r>
          </w:p>
          <w:p w:rsidR="006A0453" w:rsidRPr="006A0453" w:rsidRDefault="006A0453" w:rsidP="006A0453">
            <w:pPr>
              <w:autoSpaceDE w:val="0"/>
              <w:autoSpaceDN w:val="0"/>
              <w:adjustRightInd w:val="0"/>
              <w:spacing w:after="0"/>
              <w:rPr>
                <w:rFonts w:cs="Myriad Pro"/>
                <w:color w:val="000000"/>
                <w:sz w:val="24"/>
                <w:szCs w:val="24"/>
              </w:rPr>
            </w:pPr>
            <w:r w:rsidRPr="006A0453">
              <w:rPr>
                <w:rFonts w:cs="Myriad Pro"/>
                <w:color w:val="000000"/>
                <w:sz w:val="24"/>
                <w:szCs w:val="24"/>
              </w:rPr>
              <w:t xml:space="preserve">iv. </w:t>
            </w:r>
            <w:proofErr w:type="gramStart"/>
            <w:r w:rsidRPr="006A0453">
              <w:rPr>
                <w:rFonts w:cs="Myriad Pro"/>
                <w:color w:val="000000"/>
                <w:sz w:val="24"/>
                <w:szCs w:val="24"/>
              </w:rPr>
              <w:t>document</w:t>
            </w:r>
            <w:proofErr w:type="gramEnd"/>
            <w:r w:rsidRPr="006A0453">
              <w:rPr>
                <w:rFonts w:cs="Myriad Pro"/>
                <w:color w:val="000000"/>
                <w:sz w:val="24"/>
                <w:szCs w:val="24"/>
              </w:rPr>
              <w:t xml:space="preserve"> the work of others and sources of information used. </w:t>
            </w:r>
          </w:p>
          <w:p w:rsidR="006A0453" w:rsidRPr="006A0453" w:rsidRDefault="006A0453" w:rsidP="006A0453">
            <w:pPr>
              <w:autoSpaceDE w:val="0"/>
              <w:autoSpaceDN w:val="0"/>
              <w:adjustRightInd w:val="0"/>
              <w:spacing w:after="0"/>
              <w:rPr>
                <w:rFonts w:cs="Myriad Pro"/>
                <w:color w:val="000000"/>
                <w:sz w:val="24"/>
                <w:szCs w:val="24"/>
              </w:rPr>
            </w:pPr>
          </w:p>
        </w:tc>
        <w:tc>
          <w:tcPr>
            <w:tcW w:w="2742" w:type="dxa"/>
            <w:gridSpan w:val="2"/>
          </w:tcPr>
          <w:p w:rsidR="006A0453" w:rsidRPr="006A0453" w:rsidRDefault="006A0453" w:rsidP="006A0453">
            <w:pPr>
              <w:autoSpaceDE w:val="0"/>
              <w:autoSpaceDN w:val="0"/>
              <w:adjustRightInd w:val="0"/>
              <w:spacing w:after="0"/>
              <w:rPr>
                <w:sz w:val="24"/>
                <w:szCs w:val="24"/>
              </w:rPr>
            </w:pPr>
          </w:p>
          <w:p w:rsidR="006A0453" w:rsidRPr="006A0453" w:rsidRDefault="006A0453" w:rsidP="006A0453">
            <w:pPr>
              <w:autoSpaceDE w:val="0"/>
              <w:autoSpaceDN w:val="0"/>
              <w:adjustRightInd w:val="0"/>
              <w:spacing w:after="0"/>
              <w:rPr>
                <w:rFonts w:cs="Myriad Pro"/>
                <w:color w:val="000000"/>
                <w:sz w:val="24"/>
                <w:szCs w:val="24"/>
              </w:rPr>
            </w:pPr>
            <w:proofErr w:type="spellStart"/>
            <w:r w:rsidRPr="006A0453">
              <w:rPr>
                <w:rFonts w:cs="Myriad Pro"/>
                <w:color w:val="000000"/>
                <w:sz w:val="24"/>
                <w:szCs w:val="24"/>
              </w:rPr>
              <w:t>i</w:t>
            </w:r>
            <w:proofErr w:type="spellEnd"/>
            <w:r w:rsidRPr="006A0453">
              <w:rPr>
                <w:rFonts w:cs="Myriad Pro"/>
                <w:color w:val="000000"/>
                <w:sz w:val="24"/>
                <w:szCs w:val="24"/>
              </w:rPr>
              <w:t xml:space="preserve">. explain the ways in which science is applied and used to address a specific problem or issue </w:t>
            </w:r>
          </w:p>
          <w:p w:rsidR="006A0453" w:rsidRPr="006A0453" w:rsidRDefault="006A0453" w:rsidP="006A0453">
            <w:pPr>
              <w:autoSpaceDE w:val="0"/>
              <w:autoSpaceDN w:val="0"/>
              <w:adjustRightInd w:val="0"/>
              <w:spacing w:after="0"/>
              <w:rPr>
                <w:rFonts w:cs="Myriad Pro"/>
                <w:color w:val="000000"/>
                <w:sz w:val="24"/>
                <w:szCs w:val="24"/>
              </w:rPr>
            </w:pPr>
            <w:r w:rsidRPr="006A0453">
              <w:rPr>
                <w:rFonts w:cs="Myriad Pro"/>
                <w:color w:val="000000"/>
                <w:sz w:val="24"/>
                <w:szCs w:val="24"/>
              </w:rPr>
              <w:t xml:space="preserve">ii. discuss and evaluate the various implications </w:t>
            </w:r>
            <w:r w:rsidRPr="006A0453">
              <w:rPr>
                <w:rFonts w:cs="Myriad Pro"/>
                <w:color w:val="000000"/>
                <w:sz w:val="24"/>
                <w:szCs w:val="24"/>
              </w:rPr>
              <w:lastRenderedPageBreak/>
              <w:t xml:space="preserve">of the use of science and its application in solving a specific problem or issue </w:t>
            </w:r>
          </w:p>
          <w:p w:rsidR="006A0453" w:rsidRPr="006A0453" w:rsidRDefault="006A0453" w:rsidP="006A0453">
            <w:pPr>
              <w:autoSpaceDE w:val="0"/>
              <w:autoSpaceDN w:val="0"/>
              <w:adjustRightInd w:val="0"/>
              <w:spacing w:after="0"/>
              <w:rPr>
                <w:rFonts w:cs="Myriad Pro"/>
                <w:color w:val="000000"/>
                <w:sz w:val="24"/>
                <w:szCs w:val="24"/>
              </w:rPr>
            </w:pPr>
            <w:r w:rsidRPr="006A0453">
              <w:rPr>
                <w:rFonts w:cs="Myriad Pro"/>
                <w:color w:val="000000"/>
                <w:sz w:val="24"/>
                <w:szCs w:val="24"/>
              </w:rPr>
              <w:t xml:space="preserve">iii. apply scientific language effectively </w:t>
            </w:r>
          </w:p>
          <w:p w:rsidR="006A0453" w:rsidRPr="006A0453" w:rsidRDefault="006A0453" w:rsidP="006A0453">
            <w:pPr>
              <w:autoSpaceDE w:val="0"/>
              <w:autoSpaceDN w:val="0"/>
              <w:adjustRightInd w:val="0"/>
              <w:spacing w:after="0"/>
              <w:rPr>
                <w:rFonts w:cs="Myriad Pro"/>
                <w:color w:val="000000"/>
                <w:sz w:val="24"/>
                <w:szCs w:val="24"/>
              </w:rPr>
            </w:pPr>
            <w:r w:rsidRPr="006A0453">
              <w:rPr>
                <w:rFonts w:cs="Myriad Pro"/>
                <w:color w:val="000000"/>
                <w:sz w:val="24"/>
                <w:szCs w:val="24"/>
              </w:rPr>
              <w:t xml:space="preserve">iv. </w:t>
            </w:r>
            <w:proofErr w:type="gramStart"/>
            <w:r w:rsidRPr="006A0453">
              <w:rPr>
                <w:rFonts w:cs="Myriad Pro"/>
                <w:color w:val="000000"/>
                <w:sz w:val="24"/>
                <w:szCs w:val="24"/>
              </w:rPr>
              <w:t>document</w:t>
            </w:r>
            <w:proofErr w:type="gramEnd"/>
            <w:r w:rsidRPr="006A0453">
              <w:rPr>
                <w:rFonts w:cs="Myriad Pro"/>
                <w:color w:val="000000"/>
                <w:sz w:val="24"/>
                <w:szCs w:val="24"/>
              </w:rPr>
              <w:t xml:space="preserve"> the work of others and sources of information used. </w:t>
            </w:r>
          </w:p>
          <w:p w:rsidR="006A0453" w:rsidRPr="006A0453" w:rsidRDefault="006A0453" w:rsidP="006A0453">
            <w:pPr>
              <w:autoSpaceDE w:val="0"/>
              <w:autoSpaceDN w:val="0"/>
              <w:adjustRightInd w:val="0"/>
              <w:spacing w:after="0"/>
              <w:rPr>
                <w:rFonts w:cs="Myriad Pro"/>
                <w:color w:val="000000"/>
                <w:sz w:val="24"/>
                <w:szCs w:val="24"/>
              </w:rPr>
            </w:pPr>
          </w:p>
        </w:tc>
      </w:tr>
    </w:tbl>
    <w:p w:rsidR="006A0453" w:rsidRPr="006A0453" w:rsidRDefault="006A0453" w:rsidP="006A0453">
      <w:pPr>
        <w:rPr>
          <w:sz w:val="32"/>
          <w:szCs w:val="32"/>
        </w:rPr>
      </w:pPr>
    </w:p>
    <w:sectPr w:rsidR="006A0453" w:rsidRPr="006A04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51922C"/>
    <w:multiLevelType w:val="hybridMultilevel"/>
    <w:tmpl w:val="24A69FF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453"/>
    <w:rsid w:val="006A0453"/>
    <w:rsid w:val="00952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A0453"/>
    <w:pPr>
      <w:autoSpaceDE w:val="0"/>
      <w:autoSpaceDN w:val="0"/>
      <w:adjustRightInd w:val="0"/>
      <w:spacing w:after="0"/>
    </w:pPr>
    <w:rPr>
      <w:rFonts w:ascii="Myriad Pro" w:hAnsi="Myriad Pro" w:cs="Myriad Pro"/>
      <w:color w:val="000000"/>
      <w:sz w:val="24"/>
      <w:szCs w:val="24"/>
    </w:rPr>
  </w:style>
  <w:style w:type="paragraph" w:customStyle="1" w:styleId="Pa5">
    <w:name w:val="Pa5"/>
    <w:basedOn w:val="Default"/>
    <w:next w:val="Default"/>
    <w:uiPriority w:val="99"/>
    <w:rsid w:val="006A0453"/>
    <w:pPr>
      <w:spacing w:line="191" w:lineRule="atLeast"/>
    </w:pPr>
    <w:rPr>
      <w:rFonts w:cstheme="minorBidi"/>
      <w:color w:val="auto"/>
    </w:rPr>
  </w:style>
  <w:style w:type="paragraph" w:customStyle="1" w:styleId="Pa22">
    <w:name w:val="Pa22"/>
    <w:basedOn w:val="Default"/>
    <w:next w:val="Default"/>
    <w:uiPriority w:val="99"/>
    <w:rsid w:val="006A0453"/>
    <w:pPr>
      <w:spacing w:line="401" w:lineRule="atLeast"/>
    </w:pPr>
    <w:rPr>
      <w:rFonts w:cstheme="minorBidi"/>
      <w:color w:val="auto"/>
    </w:rPr>
  </w:style>
  <w:style w:type="character" w:customStyle="1" w:styleId="A8">
    <w:name w:val="A8"/>
    <w:uiPriority w:val="99"/>
    <w:rsid w:val="006A0453"/>
    <w:rPr>
      <w:rFonts w:cs="Myriad Pro"/>
      <w:color w:val="000000"/>
      <w:sz w:val="19"/>
      <w:szCs w:val="19"/>
    </w:rPr>
  </w:style>
  <w:style w:type="paragraph" w:customStyle="1" w:styleId="Pa18">
    <w:name w:val="Pa18"/>
    <w:basedOn w:val="Default"/>
    <w:next w:val="Default"/>
    <w:uiPriority w:val="99"/>
    <w:rsid w:val="006A0453"/>
    <w:pPr>
      <w:spacing w:line="401" w:lineRule="atLeast"/>
    </w:pPr>
    <w:rPr>
      <w:rFonts w:cstheme="minorBidi"/>
      <w:color w:val="auto"/>
    </w:rPr>
  </w:style>
  <w:style w:type="paragraph" w:customStyle="1" w:styleId="Pa23">
    <w:name w:val="Pa23"/>
    <w:basedOn w:val="Default"/>
    <w:next w:val="Default"/>
    <w:uiPriority w:val="99"/>
    <w:rsid w:val="006A0453"/>
    <w:pPr>
      <w:spacing w:line="191" w:lineRule="atLeast"/>
    </w:pPr>
    <w:rPr>
      <w:rFonts w:cstheme="minorBidi"/>
      <w:color w:val="auto"/>
    </w:rPr>
  </w:style>
  <w:style w:type="paragraph" w:customStyle="1" w:styleId="Pa4">
    <w:name w:val="Pa4"/>
    <w:basedOn w:val="Default"/>
    <w:next w:val="Default"/>
    <w:uiPriority w:val="99"/>
    <w:rsid w:val="006A0453"/>
    <w:pPr>
      <w:spacing w:line="19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A0453"/>
    <w:pPr>
      <w:autoSpaceDE w:val="0"/>
      <w:autoSpaceDN w:val="0"/>
      <w:adjustRightInd w:val="0"/>
      <w:spacing w:after="0"/>
    </w:pPr>
    <w:rPr>
      <w:rFonts w:ascii="Myriad Pro" w:hAnsi="Myriad Pro" w:cs="Myriad Pro"/>
      <w:color w:val="000000"/>
      <w:sz w:val="24"/>
      <w:szCs w:val="24"/>
    </w:rPr>
  </w:style>
  <w:style w:type="paragraph" w:customStyle="1" w:styleId="Pa5">
    <w:name w:val="Pa5"/>
    <w:basedOn w:val="Default"/>
    <w:next w:val="Default"/>
    <w:uiPriority w:val="99"/>
    <w:rsid w:val="006A0453"/>
    <w:pPr>
      <w:spacing w:line="191" w:lineRule="atLeast"/>
    </w:pPr>
    <w:rPr>
      <w:rFonts w:cstheme="minorBidi"/>
      <w:color w:val="auto"/>
    </w:rPr>
  </w:style>
  <w:style w:type="paragraph" w:customStyle="1" w:styleId="Pa22">
    <w:name w:val="Pa22"/>
    <w:basedOn w:val="Default"/>
    <w:next w:val="Default"/>
    <w:uiPriority w:val="99"/>
    <w:rsid w:val="006A0453"/>
    <w:pPr>
      <w:spacing w:line="401" w:lineRule="atLeast"/>
    </w:pPr>
    <w:rPr>
      <w:rFonts w:cstheme="minorBidi"/>
      <w:color w:val="auto"/>
    </w:rPr>
  </w:style>
  <w:style w:type="character" w:customStyle="1" w:styleId="A8">
    <w:name w:val="A8"/>
    <w:uiPriority w:val="99"/>
    <w:rsid w:val="006A0453"/>
    <w:rPr>
      <w:rFonts w:cs="Myriad Pro"/>
      <w:color w:val="000000"/>
      <w:sz w:val="19"/>
      <w:szCs w:val="19"/>
    </w:rPr>
  </w:style>
  <w:style w:type="paragraph" w:customStyle="1" w:styleId="Pa18">
    <w:name w:val="Pa18"/>
    <w:basedOn w:val="Default"/>
    <w:next w:val="Default"/>
    <w:uiPriority w:val="99"/>
    <w:rsid w:val="006A0453"/>
    <w:pPr>
      <w:spacing w:line="401" w:lineRule="atLeast"/>
    </w:pPr>
    <w:rPr>
      <w:rFonts w:cstheme="minorBidi"/>
      <w:color w:val="auto"/>
    </w:rPr>
  </w:style>
  <w:style w:type="paragraph" w:customStyle="1" w:styleId="Pa23">
    <w:name w:val="Pa23"/>
    <w:basedOn w:val="Default"/>
    <w:next w:val="Default"/>
    <w:uiPriority w:val="99"/>
    <w:rsid w:val="006A0453"/>
    <w:pPr>
      <w:spacing w:line="191" w:lineRule="atLeast"/>
    </w:pPr>
    <w:rPr>
      <w:rFonts w:cstheme="minorBidi"/>
      <w:color w:val="auto"/>
    </w:rPr>
  </w:style>
  <w:style w:type="paragraph" w:customStyle="1" w:styleId="Pa4">
    <w:name w:val="Pa4"/>
    <w:basedOn w:val="Default"/>
    <w:next w:val="Default"/>
    <w:uiPriority w:val="99"/>
    <w:rsid w:val="006A0453"/>
    <w:pPr>
      <w:spacing w:line="19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1322</Words>
  <Characters>7542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Fairfax County Public Schools</Company>
  <LinksUpToDate>false</LinksUpToDate>
  <CharactersWithSpaces>8847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2014-08-25T04:38:00Z</dcterms:created>
  <dcterms:modified xsi:type="dcterms:W3CDTF">2014-08-25T04:45:00Z</dcterms:modified>
</cp:coreProperties>
</file>