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925" w:rsidRPr="00781925" w:rsidRDefault="00781925" w:rsidP="00781925">
      <w:bookmarkStart w:id="0" w:name="_GoBack"/>
      <w:bookmarkEnd w:id="0"/>
    </w:p>
    <w:tbl>
      <w:tblPr>
        <w:tblStyle w:val="TableGrid"/>
        <w:tblW w:w="14040" w:type="dxa"/>
        <w:tblInd w:w="-5" w:type="dxa"/>
        <w:tblLook w:val="04A0" w:firstRow="1" w:lastRow="0" w:firstColumn="1" w:lastColumn="0" w:noHBand="0" w:noVBand="1"/>
      </w:tblPr>
      <w:tblGrid>
        <w:gridCol w:w="720"/>
        <w:gridCol w:w="3870"/>
        <w:gridCol w:w="9450"/>
      </w:tblGrid>
      <w:tr w:rsidR="002E45D8" w:rsidTr="00720E07">
        <w:tc>
          <w:tcPr>
            <w:tcW w:w="14040" w:type="dxa"/>
            <w:gridSpan w:val="3"/>
            <w:shd w:val="clear" w:color="auto" w:fill="E7E6E6" w:themeFill="background2"/>
          </w:tcPr>
          <w:p w:rsidR="00B104ED" w:rsidRDefault="002E45D8" w:rsidP="00720E07">
            <w:pPr>
              <w:jc w:val="center"/>
              <w:rPr>
                <w:b/>
                <w:sz w:val="28"/>
                <w:szCs w:val="28"/>
              </w:rPr>
            </w:pPr>
            <w:r w:rsidRPr="008A5754">
              <w:rPr>
                <w:b/>
                <w:sz w:val="28"/>
                <w:szCs w:val="28"/>
              </w:rPr>
              <w:t>A</w:t>
            </w:r>
            <w:r w:rsidR="00A5756D">
              <w:rPr>
                <w:b/>
                <w:sz w:val="28"/>
                <w:szCs w:val="28"/>
              </w:rPr>
              <w:t xml:space="preserve">ssessment Criteria C &amp; D </w:t>
            </w:r>
            <w:r w:rsidR="00720E07">
              <w:rPr>
                <w:b/>
                <w:sz w:val="28"/>
                <w:szCs w:val="28"/>
              </w:rPr>
              <w:t>:  Investigating</w:t>
            </w:r>
            <w:r w:rsidR="00A5756D">
              <w:rPr>
                <w:b/>
                <w:sz w:val="28"/>
                <w:szCs w:val="28"/>
              </w:rPr>
              <w:t xml:space="preserve"> &amp; Reflecting</w:t>
            </w:r>
          </w:p>
          <w:p w:rsidR="00A5756D" w:rsidRPr="00A5756D" w:rsidRDefault="00A5756D" w:rsidP="00A5756D">
            <w:pPr>
              <w:pStyle w:val="ListParagraph"/>
              <w:numPr>
                <w:ilvl w:val="0"/>
                <w:numId w:val="13"/>
              </w:numPr>
              <w:rPr>
                <w:b/>
                <w:sz w:val="28"/>
                <w:szCs w:val="28"/>
              </w:rPr>
            </w:pPr>
            <w:r>
              <w:rPr>
                <w:sz w:val="20"/>
                <w:szCs w:val="20"/>
              </w:rPr>
              <w:t>Evaluate the quality of the product/outcome against their criteria</w:t>
            </w:r>
          </w:p>
          <w:p w:rsidR="00A5756D" w:rsidRPr="00A5756D" w:rsidRDefault="00A5756D" w:rsidP="00A5756D">
            <w:pPr>
              <w:pStyle w:val="ListParagraph"/>
              <w:numPr>
                <w:ilvl w:val="0"/>
                <w:numId w:val="13"/>
              </w:numPr>
              <w:rPr>
                <w:b/>
                <w:sz w:val="28"/>
                <w:szCs w:val="28"/>
              </w:rPr>
            </w:pPr>
            <w:r>
              <w:rPr>
                <w:sz w:val="20"/>
                <w:szCs w:val="20"/>
              </w:rPr>
              <w:t>Reflect on how completing the project has extended their knowledge and understanding of the topic and the global context</w:t>
            </w:r>
          </w:p>
          <w:p w:rsidR="00A5756D" w:rsidRPr="000B15B0" w:rsidRDefault="00A5756D" w:rsidP="00A5756D">
            <w:pPr>
              <w:pStyle w:val="ListParagraph"/>
              <w:numPr>
                <w:ilvl w:val="0"/>
                <w:numId w:val="13"/>
              </w:numPr>
              <w:rPr>
                <w:b/>
                <w:sz w:val="28"/>
                <w:szCs w:val="28"/>
              </w:rPr>
            </w:pPr>
            <w:r>
              <w:rPr>
                <w:sz w:val="20"/>
                <w:szCs w:val="20"/>
              </w:rPr>
              <w:t>Reflect on their development as IB learners through the project.</w:t>
            </w:r>
          </w:p>
          <w:p w:rsidR="000B15B0" w:rsidRPr="00FE64F6" w:rsidRDefault="000B15B0" w:rsidP="00A5756D">
            <w:pPr>
              <w:pStyle w:val="ListParagraph"/>
              <w:numPr>
                <w:ilvl w:val="0"/>
                <w:numId w:val="13"/>
              </w:numPr>
              <w:rPr>
                <w:b/>
                <w:sz w:val="28"/>
                <w:szCs w:val="28"/>
              </w:rPr>
            </w:pPr>
            <w:r>
              <w:rPr>
                <w:sz w:val="20"/>
                <w:szCs w:val="20"/>
              </w:rPr>
              <w:t>Advice to 9</w:t>
            </w:r>
            <w:r w:rsidRPr="000B15B0">
              <w:rPr>
                <w:sz w:val="20"/>
                <w:szCs w:val="20"/>
                <w:vertAlign w:val="superscript"/>
              </w:rPr>
              <w:t>th</w:t>
            </w:r>
            <w:r>
              <w:rPr>
                <w:sz w:val="20"/>
                <w:szCs w:val="20"/>
              </w:rPr>
              <w:t xml:space="preserve"> grade students for their Personal Project.</w:t>
            </w:r>
          </w:p>
          <w:p w:rsidR="00FE64F6" w:rsidRPr="00A5756D" w:rsidRDefault="00FE64F6" w:rsidP="00A5756D">
            <w:pPr>
              <w:pStyle w:val="ListParagraph"/>
              <w:numPr>
                <w:ilvl w:val="0"/>
                <w:numId w:val="13"/>
              </w:numPr>
              <w:rPr>
                <w:b/>
                <w:sz w:val="28"/>
                <w:szCs w:val="28"/>
              </w:rPr>
            </w:pPr>
            <w:r>
              <w:rPr>
                <w:sz w:val="20"/>
                <w:szCs w:val="20"/>
              </w:rPr>
              <w:t>Develop a bibliography using correct MLA format.</w:t>
            </w:r>
          </w:p>
        </w:tc>
      </w:tr>
      <w:tr w:rsidR="002E45D8" w:rsidRPr="00B104ED" w:rsidTr="00C655D4">
        <w:trPr>
          <w:trHeight w:val="557"/>
        </w:trPr>
        <w:tc>
          <w:tcPr>
            <w:tcW w:w="720" w:type="dxa"/>
          </w:tcPr>
          <w:p w:rsidR="002E45D8" w:rsidRPr="00B104ED" w:rsidRDefault="002E45D8" w:rsidP="004F03F8">
            <w:pPr>
              <w:jc w:val="center"/>
              <w:rPr>
                <w:b/>
              </w:rPr>
            </w:pPr>
            <w:r w:rsidRPr="00B104ED">
              <w:rPr>
                <w:b/>
              </w:rPr>
              <w:t>Scale</w:t>
            </w:r>
          </w:p>
        </w:tc>
        <w:tc>
          <w:tcPr>
            <w:tcW w:w="3870" w:type="dxa"/>
          </w:tcPr>
          <w:p w:rsidR="002E45D8" w:rsidRPr="00B104ED" w:rsidRDefault="002E45D8" w:rsidP="004F03F8">
            <w:pPr>
              <w:jc w:val="center"/>
              <w:rPr>
                <w:b/>
              </w:rPr>
            </w:pPr>
            <w:r w:rsidRPr="00B104ED">
              <w:rPr>
                <w:b/>
              </w:rPr>
              <w:t>MYP Assessment Criteria Descriptors</w:t>
            </w:r>
          </w:p>
        </w:tc>
        <w:tc>
          <w:tcPr>
            <w:tcW w:w="9450" w:type="dxa"/>
          </w:tcPr>
          <w:p w:rsidR="002E45D8" w:rsidRPr="00B104ED" w:rsidRDefault="002E45D8" w:rsidP="004F03F8">
            <w:pPr>
              <w:jc w:val="center"/>
              <w:rPr>
                <w:b/>
              </w:rPr>
            </w:pPr>
            <w:r w:rsidRPr="00B104ED">
              <w:rPr>
                <w:b/>
              </w:rPr>
              <w:t>Task Specific Criteria</w:t>
            </w:r>
            <w:r w:rsidR="00287B58">
              <w:rPr>
                <w:b/>
              </w:rPr>
              <w:t xml:space="preserve"> (Based on checklist)</w:t>
            </w:r>
          </w:p>
        </w:tc>
      </w:tr>
      <w:tr w:rsidR="002E45D8" w:rsidRPr="007F46E3" w:rsidTr="00C655D4">
        <w:tc>
          <w:tcPr>
            <w:tcW w:w="720" w:type="dxa"/>
          </w:tcPr>
          <w:p w:rsidR="002E45D8" w:rsidRPr="007F46E3" w:rsidRDefault="002E45D8" w:rsidP="004F03F8">
            <w:pPr>
              <w:jc w:val="center"/>
              <w:rPr>
                <w:b/>
              </w:rPr>
            </w:pPr>
            <w:r w:rsidRPr="007F46E3">
              <w:rPr>
                <w:b/>
              </w:rPr>
              <w:t>0</w:t>
            </w:r>
          </w:p>
        </w:tc>
        <w:tc>
          <w:tcPr>
            <w:tcW w:w="3870" w:type="dxa"/>
          </w:tcPr>
          <w:p w:rsidR="002E45D8" w:rsidRPr="00720E07" w:rsidRDefault="002E45D8" w:rsidP="004F03F8">
            <w:pPr>
              <w:jc w:val="center"/>
              <w:rPr>
                <w:sz w:val="20"/>
                <w:szCs w:val="20"/>
              </w:rPr>
            </w:pPr>
            <w:r w:rsidRPr="00720E07">
              <w:rPr>
                <w:sz w:val="20"/>
                <w:szCs w:val="20"/>
              </w:rPr>
              <w:t xml:space="preserve">The student </w:t>
            </w:r>
            <w:r w:rsidRPr="00C655D4">
              <w:rPr>
                <w:b/>
                <w:sz w:val="20"/>
                <w:szCs w:val="20"/>
              </w:rPr>
              <w:t>does not</w:t>
            </w:r>
            <w:r w:rsidRPr="00720E07">
              <w:rPr>
                <w:sz w:val="20"/>
                <w:szCs w:val="20"/>
              </w:rPr>
              <w:t xml:space="preserve"> reach a standard described by any of the descriptors.</w:t>
            </w:r>
          </w:p>
        </w:tc>
        <w:tc>
          <w:tcPr>
            <w:tcW w:w="9450" w:type="dxa"/>
          </w:tcPr>
          <w:p w:rsidR="002E45D8" w:rsidRPr="00C655D4" w:rsidRDefault="002E45D8" w:rsidP="002E45D8">
            <w:pPr>
              <w:rPr>
                <w:rFonts w:cstheme="minorHAnsi"/>
              </w:rPr>
            </w:pPr>
            <w:r w:rsidRPr="004067F1">
              <w:rPr>
                <w:rFonts w:cstheme="minorHAnsi"/>
                <w:b/>
              </w:rPr>
              <w:t xml:space="preserve">Lacks any </w:t>
            </w:r>
            <w:r w:rsidRPr="00C655D4">
              <w:rPr>
                <w:rFonts w:cstheme="minorHAnsi"/>
              </w:rPr>
              <w:t>reference to:</w:t>
            </w:r>
          </w:p>
          <w:p w:rsidR="00A5756D" w:rsidRDefault="00A5756D" w:rsidP="002E45D8">
            <w:pPr>
              <w:pStyle w:val="ListParagraph"/>
              <w:numPr>
                <w:ilvl w:val="0"/>
                <w:numId w:val="2"/>
              </w:numPr>
              <w:rPr>
                <w:rFonts w:cstheme="minorHAnsi"/>
              </w:rPr>
            </w:pPr>
            <w:r>
              <w:rPr>
                <w:rFonts w:cstheme="minorHAnsi"/>
              </w:rPr>
              <w:t>Evaluation of the quality of the product against the criteria established in Part II</w:t>
            </w:r>
          </w:p>
          <w:p w:rsidR="00A5756D" w:rsidRDefault="00A5756D" w:rsidP="002E45D8">
            <w:pPr>
              <w:pStyle w:val="ListParagraph"/>
              <w:numPr>
                <w:ilvl w:val="0"/>
                <w:numId w:val="2"/>
              </w:numPr>
              <w:rPr>
                <w:rFonts w:cstheme="minorHAnsi"/>
              </w:rPr>
            </w:pPr>
            <w:r>
              <w:rPr>
                <w:rFonts w:cstheme="minorHAnsi"/>
              </w:rPr>
              <w:t>How completing the Personal Project has extended knowledge and understanding of chosen topic and the global context.</w:t>
            </w:r>
          </w:p>
          <w:p w:rsidR="000B15B0" w:rsidRDefault="000B15B0" w:rsidP="002E45D8">
            <w:pPr>
              <w:pStyle w:val="ListParagraph"/>
              <w:numPr>
                <w:ilvl w:val="0"/>
                <w:numId w:val="2"/>
              </w:numPr>
              <w:rPr>
                <w:rFonts w:cstheme="minorHAnsi"/>
              </w:rPr>
            </w:pPr>
            <w:r>
              <w:rPr>
                <w:rFonts w:cstheme="minorHAnsi"/>
              </w:rPr>
              <w:t>Suggestions for 9</w:t>
            </w:r>
            <w:r w:rsidRPr="000B15B0">
              <w:rPr>
                <w:rFonts w:cstheme="minorHAnsi"/>
                <w:vertAlign w:val="superscript"/>
              </w:rPr>
              <w:t>th</w:t>
            </w:r>
            <w:r>
              <w:rPr>
                <w:rFonts w:cstheme="minorHAnsi"/>
              </w:rPr>
              <w:t xml:space="preserve"> graders who will complete the PP next year</w:t>
            </w:r>
          </w:p>
          <w:p w:rsidR="00A5756D" w:rsidRDefault="00A5756D" w:rsidP="002E45D8">
            <w:pPr>
              <w:pStyle w:val="ListParagraph"/>
              <w:numPr>
                <w:ilvl w:val="0"/>
                <w:numId w:val="2"/>
              </w:numPr>
              <w:rPr>
                <w:rFonts w:cstheme="minorHAnsi"/>
              </w:rPr>
            </w:pPr>
            <w:r>
              <w:rPr>
                <w:rFonts w:cstheme="minorHAnsi"/>
              </w:rPr>
              <w:t>Personal development as an IB learner through the project</w:t>
            </w:r>
          </w:p>
          <w:p w:rsidR="00A5756D" w:rsidRPr="000B15B0" w:rsidRDefault="000B15B0" w:rsidP="000B15B0">
            <w:pPr>
              <w:pStyle w:val="ListParagraph"/>
              <w:numPr>
                <w:ilvl w:val="0"/>
                <w:numId w:val="2"/>
              </w:numPr>
              <w:rPr>
                <w:rFonts w:cstheme="minorHAnsi"/>
              </w:rPr>
            </w:pPr>
            <w:r>
              <w:rPr>
                <w:rFonts w:cstheme="minorHAnsi"/>
              </w:rPr>
              <w:t>No bibliography</w:t>
            </w:r>
          </w:p>
        </w:tc>
      </w:tr>
      <w:tr w:rsidR="002E45D8" w:rsidRPr="007F46E3" w:rsidTr="00C655D4">
        <w:tc>
          <w:tcPr>
            <w:tcW w:w="720" w:type="dxa"/>
          </w:tcPr>
          <w:p w:rsidR="002E45D8" w:rsidRPr="007F46E3" w:rsidRDefault="006A73EA" w:rsidP="004F03F8">
            <w:pPr>
              <w:jc w:val="center"/>
              <w:rPr>
                <w:b/>
              </w:rPr>
            </w:pPr>
            <w:r w:rsidRPr="007F46E3">
              <w:rPr>
                <w:b/>
              </w:rPr>
              <w:t>1-2</w:t>
            </w:r>
          </w:p>
        </w:tc>
        <w:tc>
          <w:tcPr>
            <w:tcW w:w="3870" w:type="dxa"/>
          </w:tcPr>
          <w:p w:rsidR="00FE64F6" w:rsidRDefault="00FE64F6" w:rsidP="00720E07">
            <w:pPr>
              <w:pStyle w:val="ListParagraph"/>
              <w:numPr>
                <w:ilvl w:val="0"/>
                <w:numId w:val="15"/>
              </w:numPr>
              <w:rPr>
                <w:sz w:val="20"/>
                <w:szCs w:val="20"/>
              </w:rPr>
            </w:pPr>
            <w:r>
              <w:rPr>
                <w:sz w:val="20"/>
                <w:szCs w:val="20"/>
              </w:rPr>
              <w:t xml:space="preserve">Presents a </w:t>
            </w:r>
            <w:r w:rsidRPr="005228CF">
              <w:rPr>
                <w:b/>
                <w:sz w:val="20"/>
                <w:szCs w:val="20"/>
              </w:rPr>
              <w:t>limited</w:t>
            </w:r>
            <w:r>
              <w:rPr>
                <w:sz w:val="20"/>
                <w:szCs w:val="20"/>
              </w:rPr>
              <w:t xml:space="preserve"> evaluation of the quality of the product/outcome against his or her criteria</w:t>
            </w:r>
          </w:p>
          <w:p w:rsidR="00FE64F6" w:rsidRDefault="00FE64F6" w:rsidP="00720E07">
            <w:pPr>
              <w:pStyle w:val="ListParagraph"/>
              <w:numPr>
                <w:ilvl w:val="0"/>
                <w:numId w:val="15"/>
              </w:numPr>
              <w:rPr>
                <w:sz w:val="20"/>
                <w:szCs w:val="20"/>
              </w:rPr>
            </w:pPr>
            <w:r>
              <w:rPr>
                <w:sz w:val="20"/>
                <w:szCs w:val="20"/>
              </w:rPr>
              <w:t>Presents</w:t>
            </w:r>
            <w:r w:rsidRPr="005228CF">
              <w:rPr>
                <w:b/>
                <w:sz w:val="20"/>
                <w:szCs w:val="20"/>
              </w:rPr>
              <w:t xml:space="preserve"> limited</w:t>
            </w:r>
            <w:r>
              <w:rPr>
                <w:sz w:val="20"/>
                <w:szCs w:val="20"/>
              </w:rPr>
              <w:t xml:space="preserve"> reflection on how completing the project has extended his or her knowledge and understanding of the topic and the global context</w:t>
            </w:r>
          </w:p>
          <w:p w:rsidR="00FE64F6" w:rsidRDefault="00FE64F6" w:rsidP="00720E07">
            <w:pPr>
              <w:pStyle w:val="ListParagraph"/>
              <w:numPr>
                <w:ilvl w:val="0"/>
                <w:numId w:val="15"/>
              </w:numPr>
              <w:rPr>
                <w:sz w:val="20"/>
                <w:szCs w:val="20"/>
              </w:rPr>
            </w:pPr>
            <w:r>
              <w:rPr>
                <w:sz w:val="20"/>
                <w:szCs w:val="20"/>
              </w:rPr>
              <w:t xml:space="preserve">Presents </w:t>
            </w:r>
            <w:r w:rsidRPr="005228CF">
              <w:rPr>
                <w:b/>
                <w:sz w:val="20"/>
                <w:szCs w:val="20"/>
              </w:rPr>
              <w:t>limited</w:t>
            </w:r>
            <w:r>
              <w:rPr>
                <w:sz w:val="20"/>
                <w:szCs w:val="20"/>
              </w:rPr>
              <w:t xml:space="preserve"> reflection on his or her development as an IB learner through the project.</w:t>
            </w:r>
          </w:p>
          <w:p w:rsidR="000B15B0" w:rsidRDefault="000B15B0" w:rsidP="00720E07">
            <w:pPr>
              <w:pStyle w:val="ListParagraph"/>
              <w:numPr>
                <w:ilvl w:val="0"/>
                <w:numId w:val="15"/>
              </w:numPr>
              <w:rPr>
                <w:sz w:val="20"/>
                <w:szCs w:val="20"/>
              </w:rPr>
            </w:pPr>
            <w:r>
              <w:rPr>
                <w:sz w:val="20"/>
                <w:szCs w:val="20"/>
              </w:rPr>
              <w:t xml:space="preserve">Presents </w:t>
            </w:r>
            <w:r w:rsidRPr="005228CF">
              <w:rPr>
                <w:b/>
                <w:sz w:val="20"/>
                <w:szCs w:val="20"/>
              </w:rPr>
              <w:t>limited</w:t>
            </w:r>
            <w:r>
              <w:rPr>
                <w:sz w:val="20"/>
                <w:szCs w:val="20"/>
              </w:rPr>
              <w:t xml:space="preserve"> reflection for 9</w:t>
            </w:r>
            <w:r w:rsidRPr="000B15B0">
              <w:rPr>
                <w:sz w:val="20"/>
                <w:szCs w:val="20"/>
                <w:vertAlign w:val="superscript"/>
              </w:rPr>
              <w:t>th</w:t>
            </w:r>
            <w:r>
              <w:rPr>
                <w:sz w:val="20"/>
                <w:szCs w:val="20"/>
              </w:rPr>
              <w:t xml:space="preserve"> graders who will complete the PP next year</w:t>
            </w:r>
          </w:p>
          <w:p w:rsidR="000B15B0" w:rsidRPr="00720E07" w:rsidRDefault="000B15B0" w:rsidP="00720E07">
            <w:pPr>
              <w:pStyle w:val="ListParagraph"/>
              <w:numPr>
                <w:ilvl w:val="0"/>
                <w:numId w:val="15"/>
              </w:numPr>
              <w:rPr>
                <w:sz w:val="20"/>
                <w:szCs w:val="20"/>
              </w:rPr>
            </w:pPr>
            <w:r>
              <w:rPr>
                <w:sz w:val="20"/>
                <w:szCs w:val="20"/>
              </w:rPr>
              <w:t>Bibliography of 2-3 sources but with no clear format.</w:t>
            </w:r>
          </w:p>
        </w:tc>
        <w:tc>
          <w:tcPr>
            <w:tcW w:w="9450" w:type="dxa"/>
          </w:tcPr>
          <w:p w:rsidR="00FE64F6" w:rsidRDefault="00E94633" w:rsidP="007247D7">
            <w:pPr>
              <w:pStyle w:val="ListParagraph"/>
              <w:numPr>
                <w:ilvl w:val="0"/>
                <w:numId w:val="3"/>
              </w:numPr>
              <w:rPr>
                <w:rFonts w:cstheme="minorHAnsi"/>
              </w:rPr>
            </w:pPr>
            <w:r w:rsidRPr="005228CF">
              <w:rPr>
                <w:rFonts w:cstheme="minorHAnsi"/>
                <w:b/>
              </w:rPr>
              <w:t>States</w:t>
            </w:r>
            <w:r>
              <w:rPr>
                <w:rFonts w:cstheme="minorHAnsi"/>
              </w:rPr>
              <w:t xml:space="preserve"> </w:t>
            </w:r>
            <w:r w:rsidR="00FE64F6">
              <w:rPr>
                <w:rFonts w:cstheme="minorHAnsi"/>
              </w:rPr>
              <w:t>how some of the parts of the final product meet the criteria</w:t>
            </w:r>
            <w:r w:rsidR="009326F4">
              <w:rPr>
                <w:rFonts w:cstheme="minorHAnsi"/>
              </w:rPr>
              <w:t xml:space="preserve"> for a quality product but </w:t>
            </w:r>
            <w:r w:rsidR="009326F4" w:rsidRPr="005228CF">
              <w:rPr>
                <w:rFonts w:cstheme="minorHAnsi"/>
                <w:b/>
              </w:rPr>
              <w:t>lacks detail</w:t>
            </w:r>
            <w:r>
              <w:rPr>
                <w:rFonts w:cstheme="minorHAnsi"/>
              </w:rPr>
              <w:t xml:space="preserve"> so connection is largely implied</w:t>
            </w:r>
            <w:r w:rsidR="00FE64F6">
              <w:rPr>
                <w:rFonts w:cstheme="minorHAnsi"/>
              </w:rPr>
              <w:t>.  Little to no mention of plan of action and what was effective/ineffective in creating the product.</w:t>
            </w:r>
          </w:p>
          <w:p w:rsidR="00FE64F6" w:rsidRDefault="00FE64F6" w:rsidP="007247D7">
            <w:pPr>
              <w:pStyle w:val="ListParagraph"/>
              <w:numPr>
                <w:ilvl w:val="0"/>
                <w:numId w:val="3"/>
              </w:numPr>
              <w:rPr>
                <w:rFonts w:cstheme="minorHAnsi"/>
              </w:rPr>
            </w:pPr>
            <w:r w:rsidRPr="005228CF">
              <w:rPr>
                <w:rFonts w:cstheme="minorHAnsi"/>
                <w:b/>
              </w:rPr>
              <w:t>Limited explanation</w:t>
            </w:r>
            <w:r>
              <w:rPr>
                <w:rFonts w:cstheme="minorHAnsi"/>
              </w:rPr>
              <w:t xml:space="preserve"> of what you ha</w:t>
            </w:r>
            <w:r w:rsidR="000B15B0">
              <w:rPr>
                <w:rFonts w:cstheme="minorHAnsi"/>
              </w:rPr>
              <w:t>ve learned about your topic</w:t>
            </w:r>
            <w:r w:rsidR="004D4965">
              <w:rPr>
                <w:rFonts w:cstheme="minorHAnsi"/>
              </w:rPr>
              <w:t xml:space="preserve"> and the research/design process</w:t>
            </w:r>
            <w:r w:rsidR="000B15B0">
              <w:rPr>
                <w:rFonts w:cstheme="minorHAnsi"/>
              </w:rPr>
              <w:t xml:space="preserve"> through this project so it indicates little thought beyond checking off that you have finished.</w:t>
            </w:r>
          </w:p>
          <w:p w:rsidR="000B15B0" w:rsidRDefault="000B15B0" w:rsidP="007247D7">
            <w:pPr>
              <w:pStyle w:val="ListParagraph"/>
              <w:numPr>
                <w:ilvl w:val="0"/>
                <w:numId w:val="3"/>
              </w:numPr>
              <w:rPr>
                <w:rFonts w:cstheme="minorHAnsi"/>
              </w:rPr>
            </w:pPr>
            <w:r w:rsidRPr="005228CF">
              <w:rPr>
                <w:rFonts w:cstheme="minorHAnsi"/>
                <w:b/>
              </w:rPr>
              <w:t>I</w:t>
            </w:r>
            <w:r w:rsidR="00AE664F" w:rsidRPr="005228CF">
              <w:rPr>
                <w:rFonts w:cstheme="minorHAnsi"/>
                <w:b/>
              </w:rPr>
              <w:t>dentification</w:t>
            </w:r>
            <w:r w:rsidR="00AE664F">
              <w:rPr>
                <w:rFonts w:cstheme="minorHAnsi"/>
              </w:rPr>
              <w:t xml:space="preserve"> of</w:t>
            </w:r>
            <w:r>
              <w:rPr>
                <w:rFonts w:cstheme="minorHAnsi"/>
              </w:rPr>
              <w:t xml:space="preserve"> one learner profile trait but </w:t>
            </w:r>
            <w:r w:rsidR="005228CF">
              <w:rPr>
                <w:rFonts w:cstheme="minorHAnsi"/>
              </w:rPr>
              <w:t xml:space="preserve">little or </w:t>
            </w:r>
            <w:r>
              <w:rPr>
                <w:rFonts w:cstheme="minorHAnsi"/>
              </w:rPr>
              <w:t>no explanation of how it applies to you and your Personal Project.</w:t>
            </w:r>
          </w:p>
          <w:p w:rsidR="009326F4" w:rsidRDefault="009326F4" w:rsidP="009326F4">
            <w:pPr>
              <w:pStyle w:val="ListParagraph"/>
              <w:numPr>
                <w:ilvl w:val="0"/>
                <w:numId w:val="3"/>
              </w:numPr>
              <w:rPr>
                <w:rFonts w:cstheme="minorHAnsi"/>
              </w:rPr>
            </w:pPr>
            <w:r w:rsidRPr="005228CF">
              <w:rPr>
                <w:rFonts w:cstheme="minorHAnsi"/>
                <w:b/>
              </w:rPr>
              <w:t>States</w:t>
            </w:r>
            <w:r>
              <w:rPr>
                <w:rFonts w:cstheme="minorHAnsi"/>
              </w:rPr>
              <w:t xml:space="preserve"> one suggestion for 9</w:t>
            </w:r>
            <w:r w:rsidRPr="000B15B0">
              <w:rPr>
                <w:rFonts w:cstheme="minorHAnsi"/>
                <w:vertAlign w:val="superscript"/>
              </w:rPr>
              <w:t>th</w:t>
            </w:r>
            <w:r>
              <w:rPr>
                <w:rFonts w:cstheme="minorHAnsi"/>
              </w:rPr>
              <w:t xml:space="preserve"> graders who will complete the PP next year.</w:t>
            </w:r>
          </w:p>
          <w:p w:rsidR="009326F4" w:rsidRPr="00C655D4" w:rsidRDefault="007A368E" w:rsidP="007247D7">
            <w:pPr>
              <w:pStyle w:val="ListParagraph"/>
              <w:numPr>
                <w:ilvl w:val="0"/>
                <w:numId w:val="3"/>
              </w:numPr>
              <w:rPr>
                <w:rFonts w:cstheme="minorHAnsi"/>
              </w:rPr>
            </w:pPr>
            <w:r>
              <w:rPr>
                <w:rFonts w:cstheme="minorHAnsi"/>
              </w:rPr>
              <w:t>Bibliography includes</w:t>
            </w:r>
            <w:r w:rsidR="009326F4">
              <w:rPr>
                <w:rFonts w:cstheme="minorHAnsi"/>
              </w:rPr>
              <w:t xml:space="preserve"> 2-3 sources, but does not have any consistent format.</w:t>
            </w:r>
          </w:p>
        </w:tc>
      </w:tr>
      <w:tr w:rsidR="002E45D8" w:rsidRPr="007F46E3" w:rsidTr="00C655D4">
        <w:tc>
          <w:tcPr>
            <w:tcW w:w="720" w:type="dxa"/>
          </w:tcPr>
          <w:p w:rsidR="002E45D8" w:rsidRPr="007F46E3" w:rsidRDefault="006A73EA" w:rsidP="004F03F8">
            <w:pPr>
              <w:jc w:val="center"/>
              <w:rPr>
                <w:b/>
              </w:rPr>
            </w:pPr>
            <w:r w:rsidRPr="007F46E3">
              <w:rPr>
                <w:b/>
              </w:rPr>
              <w:lastRenderedPageBreak/>
              <w:t>3-4</w:t>
            </w:r>
          </w:p>
        </w:tc>
        <w:tc>
          <w:tcPr>
            <w:tcW w:w="3870" w:type="dxa"/>
          </w:tcPr>
          <w:p w:rsidR="000B15B0" w:rsidRDefault="000B15B0" w:rsidP="007247D7">
            <w:pPr>
              <w:pStyle w:val="ListParagraph"/>
              <w:numPr>
                <w:ilvl w:val="0"/>
                <w:numId w:val="16"/>
              </w:numPr>
              <w:rPr>
                <w:sz w:val="20"/>
                <w:szCs w:val="20"/>
              </w:rPr>
            </w:pPr>
            <w:r>
              <w:rPr>
                <w:sz w:val="20"/>
                <w:szCs w:val="20"/>
              </w:rPr>
              <w:t xml:space="preserve">Presents </w:t>
            </w:r>
            <w:r w:rsidRPr="005228CF">
              <w:rPr>
                <w:b/>
                <w:sz w:val="20"/>
                <w:szCs w:val="20"/>
              </w:rPr>
              <w:t>adequate</w:t>
            </w:r>
            <w:r>
              <w:rPr>
                <w:sz w:val="20"/>
                <w:szCs w:val="20"/>
              </w:rPr>
              <w:t xml:space="preserve"> reflection on how completing the project has extended his or her knowledge and understanding of the topic and the global context</w:t>
            </w:r>
          </w:p>
          <w:p w:rsidR="009326F4" w:rsidRDefault="009326F4" w:rsidP="007247D7">
            <w:pPr>
              <w:pStyle w:val="ListParagraph"/>
              <w:numPr>
                <w:ilvl w:val="0"/>
                <w:numId w:val="16"/>
              </w:numPr>
              <w:rPr>
                <w:sz w:val="20"/>
                <w:szCs w:val="20"/>
              </w:rPr>
            </w:pPr>
            <w:r>
              <w:rPr>
                <w:sz w:val="20"/>
                <w:szCs w:val="20"/>
              </w:rPr>
              <w:t xml:space="preserve">Presents </w:t>
            </w:r>
            <w:r w:rsidRPr="005228CF">
              <w:rPr>
                <w:b/>
                <w:sz w:val="20"/>
                <w:szCs w:val="20"/>
              </w:rPr>
              <w:t>adequate</w:t>
            </w:r>
            <w:r>
              <w:rPr>
                <w:sz w:val="20"/>
                <w:szCs w:val="20"/>
              </w:rPr>
              <w:t xml:space="preserve"> reflection on how completing the project has extended his or her knowledge and understanding of the topic and the global context</w:t>
            </w:r>
          </w:p>
          <w:p w:rsidR="000B15B0" w:rsidRDefault="000B15B0" w:rsidP="007247D7">
            <w:pPr>
              <w:pStyle w:val="ListParagraph"/>
              <w:numPr>
                <w:ilvl w:val="0"/>
                <w:numId w:val="16"/>
              </w:numPr>
              <w:rPr>
                <w:sz w:val="20"/>
                <w:szCs w:val="20"/>
              </w:rPr>
            </w:pPr>
            <w:r>
              <w:rPr>
                <w:sz w:val="20"/>
                <w:szCs w:val="20"/>
              </w:rPr>
              <w:t xml:space="preserve">Presents </w:t>
            </w:r>
            <w:r w:rsidRPr="005228CF">
              <w:rPr>
                <w:b/>
                <w:sz w:val="20"/>
                <w:szCs w:val="20"/>
              </w:rPr>
              <w:t>adequate</w:t>
            </w:r>
            <w:r>
              <w:rPr>
                <w:sz w:val="20"/>
                <w:szCs w:val="20"/>
              </w:rPr>
              <w:t xml:space="preserve"> reflection on his or her development as an IB learner through the project.</w:t>
            </w:r>
          </w:p>
          <w:p w:rsidR="000B15B0" w:rsidRDefault="000B15B0" w:rsidP="007247D7">
            <w:pPr>
              <w:pStyle w:val="ListParagraph"/>
              <w:numPr>
                <w:ilvl w:val="0"/>
                <w:numId w:val="16"/>
              </w:numPr>
              <w:rPr>
                <w:sz w:val="20"/>
                <w:szCs w:val="20"/>
              </w:rPr>
            </w:pPr>
            <w:r>
              <w:rPr>
                <w:sz w:val="20"/>
                <w:szCs w:val="20"/>
              </w:rPr>
              <w:t xml:space="preserve">Presents </w:t>
            </w:r>
            <w:r w:rsidRPr="005228CF">
              <w:rPr>
                <w:b/>
                <w:sz w:val="20"/>
                <w:szCs w:val="20"/>
              </w:rPr>
              <w:t>adequate</w:t>
            </w:r>
            <w:r>
              <w:rPr>
                <w:sz w:val="20"/>
                <w:szCs w:val="20"/>
              </w:rPr>
              <w:t xml:space="preserve"> reflection for 9</w:t>
            </w:r>
            <w:r w:rsidRPr="000B15B0">
              <w:rPr>
                <w:sz w:val="20"/>
                <w:szCs w:val="20"/>
                <w:vertAlign w:val="superscript"/>
              </w:rPr>
              <w:t>th</w:t>
            </w:r>
            <w:r>
              <w:rPr>
                <w:sz w:val="20"/>
                <w:szCs w:val="20"/>
              </w:rPr>
              <w:t xml:space="preserve"> graders who will complete the PP next year</w:t>
            </w:r>
          </w:p>
          <w:p w:rsidR="000B15B0" w:rsidRDefault="000B15B0" w:rsidP="007247D7">
            <w:pPr>
              <w:pStyle w:val="ListParagraph"/>
              <w:numPr>
                <w:ilvl w:val="0"/>
                <w:numId w:val="16"/>
              </w:numPr>
              <w:rPr>
                <w:sz w:val="20"/>
                <w:szCs w:val="20"/>
              </w:rPr>
            </w:pPr>
            <w:r>
              <w:rPr>
                <w:sz w:val="20"/>
                <w:szCs w:val="20"/>
              </w:rPr>
              <w:t>Bibliography of 4-5 sources with some consistent format</w:t>
            </w:r>
          </w:p>
          <w:p w:rsidR="000B15B0" w:rsidRPr="007247D7" w:rsidRDefault="000B15B0" w:rsidP="009326F4">
            <w:pPr>
              <w:pStyle w:val="ListParagraph"/>
              <w:ind w:left="1080"/>
              <w:rPr>
                <w:sz w:val="20"/>
                <w:szCs w:val="20"/>
              </w:rPr>
            </w:pPr>
          </w:p>
        </w:tc>
        <w:tc>
          <w:tcPr>
            <w:tcW w:w="9450" w:type="dxa"/>
          </w:tcPr>
          <w:p w:rsidR="000B15B0" w:rsidRDefault="009326F4" w:rsidP="007247D7">
            <w:pPr>
              <w:pStyle w:val="ListParagraph"/>
              <w:numPr>
                <w:ilvl w:val="0"/>
                <w:numId w:val="5"/>
              </w:numPr>
              <w:rPr>
                <w:rFonts w:cstheme="minorHAnsi"/>
              </w:rPr>
            </w:pPr>
            <w:r w:rsidRPr="005228CF">
              <w:rPr>
                <w:rFonts w:cstheme="minorHAnsi"/>
                <w:b/>
              </w:rPr>
              <w:t>Describes</w:t>
            </w:r>
            <w:r>
              <w:rPr>
                <w:rFonts w:cstheme="minorHAnsi"/>
              </w:rPr>
              <w:t xml:space="preserve"> how the final product meets some of the criteria for a quality product but has limited detail.  Plan of action is mentioned but </w:t>
            </w:r>
            <w:r w:rsidRPr="005228CF">
              <w:rPr>
                <w:rFonts w:cstheme="minorHAnsi"/>
                <w:b/>
              </w:rPr>
              <w:t>limited discussion</w:t>
            </w:r>
            <w:r>
              <w:rPr>
                <w:rFonts w:cstheme="minorHAnsi"/>
              </w:rPr>
              <w:t xml:space="preserve"> of its effectiveness</w:t>
            </w:r>
            <w:r w:rsidR="00AE664F">
              <w:rPr>
                <w:rFonts w:cstheme="minorHAnsi"/>
              </w:rPr>
              <w:t xml:space="preserve"> and what was challenging or ineffective</w:t>
            </w:r>
            <w:r w:rsidR="00462D1D">
              <w:rPr>
                <w:rFonts w:cstheme="minorHAnsi"/>
              </w:rPr>
              <w:t xml:space="preserve"> for completing the product</w:t>
            </w:r>
            <w:r w:rsidR="00AE664F">
              <w:rPr>
                <w:rFonts w:cstheme="minorHAnsi"/>
              </w:rPr>
              <w:t>.</w:t>
            </w:r>
          </w:p>
          <w:p w:rsidR="009326F4" w:rsidRDefault="009326F4" w:rsidP="007247D7">
            <w:pPr>
              <w:pStyle w:val="ListParagraph"/>
              <w:numPr>
                <w:ilvl w:val="0"/>
                <w:numId w:val="5"/>
              </w:numPr>
              <w:rPr>
                <w:rFonts w:cstheme="minorHAnsi"/>
              </w:rPr>
            </w:pPr>
            <w:r w:rsidRPr="005228CF">
              <w:rPr>
                <w:rFonts w:cstheme="minorHAnsi"/>
                <w:b/>
              </w:rPr>
              <w:t>Identifies</w:t>
            </w:r>
            <w:r>
              <w:rPr>
                <w:rFonts w:cstheme="minorHAnsi"/>
              </w:rPr>
              <w:t xml:space="preserve"> some new knowledge of top</w:t>
            </w:r>
            <w:r w:rsidR="00AE664F">
              <w:rPr>
                <w:rFonts w:cstheme="minorHAnsi"/>
              </w:rPr>
              <w:t>ic,</w:t>
            </w:r>
            <w:r w:rsidR="00E94633">
              <w:rPr>
                <w:rFonts w:cstheme="minorHAnsi"/>
              </w:rPr>
              <w:t xml:space="preserve"> and may mention the research/design process,</w:t>
            </w:r>
            <w:r>
              <w:rPr>
                <w:rFonts w:cstheme="minorHAnsi"/>
              </w:rPr>
              <w:t xml:space="preserve"> but with </w:t>
            </w:r>
            <w:r w:rsidRPr="005228CF">
              <w:rPr>
                <w:rFonts w:cstheme="minorHAnsi"/>
                <w:b/>
              </w:rPr>
              <w:t>limited detail</w:t>
            </w:r>
            <w:r>
              <w:rPr>
                <w:rFonts w:cstheme="minorHAnsi"/>
              </w:rPr>
              <w:t>.</w:t>
            </w:r>
            <w:r w:rsidR="00E94633">
              <w:rPr>
                <w:rFonts w:cstheme="minorHAnsi"/>
              </w:rPr>
              <w:t xml:space="preserve"> </w:t>
            </w:r>
          </w:p>
          <w:p w:rsidR="009326F4" w:rsidRDefault="009326F4" w:rsidP="007247D7">
            <w:pPr>
              <w:pStyle w:val="ListParagraph"/>
              <w:numPr>
                <w:ilvl w:val="0"/>
                <w:numId w:val="5"/>
              </w:numPr>
              <w:rPr>
                <w:rFonts w:cstheme="minorHAnsi"/>
              </w:rPr>
            </w:pPr>
            <w:r w:rsidRPr="005228CF">
              <w:rPr>
                <w:rFonts w:cstheme="minorHAnsi"/>
                <w:b/>
              </w:rPr>
              <w:t>Identifies</w:t>
            </w:r>
            <w:r>
              <w:rPr>
                <w:rFonts w:cstheme="minorHAnsi"/>
              </w:rPr>
              <w:t xml:space="preserve"> two learner profile traits but includes </w:t>
            </w:r>
            <w:r w:rsidRPr="005228CF">
              <w:rPr>
                <w:rFonts w:cstheme="minorHAnsi"/>
                <w:b/>
              </w:rPr>
              <w:t>limited detail</w:t>
            </w:r>
            <w:r>
              <w:rPr>
                <w:rFonts w:cstheme="minorHAnsi"/>
              </w:rPr>
              <w:t xml:space="preserve"> to explain </w:t>
            </w:r>
            <w:r w:rsidR="008A3B5F">
              <w:rPr>
                <w:rFonts w:cstheme="minorHAnsi"/>
              </w:rPr>
              <w:t xml:space="preserve">how they connect to you and your Personal Project. </w:t>
            </w:r>
          </w:p>
          <w:p w:rsidR="009326F4" w:rsidRDefault="009326F4" w:rsidP="007247D7">
            <w:pPr>
              <w:pStyle w:val="ListParagraph"/>
              <w:numPr>
                <w:ilvl w:val="0"/>
                <w:numId w:val="5"/>
              </w:numPr>
              <w:rPr>
                <w:rFonts w:cstheme="minorHAnsi"/>
              </w:rPr>
            </w:pPr>
            <w:r w:rsidRPr="005228CF">
              <w:rPr>
                <w:rFonts w:cstheme="minorHAnsi"/>
                <w:b/>
              </w:rPr>
              <w:t>States</w:t>
            </w:r>
            <w:r>
              <w:rPr>
                <w:rFonts w:cstheme="minorHAnsi"/>
              </w:rPr>
              <w:t xml:space="preserve"> several suggestions for 9</w:t>
            </w:r>
            <w:r w:rsidRPr="009326F4">
              <w:rPr>
                <w:rFonts w:cstheme="minorHAnsi"/>
                <w:vertAlign w:val="superscript"/>
              </w:rPr>
              <w:t>th</w:t>
            </w:r>
            <w:r>
              <w:rPr>
                <w:rFonts w:cstheme="minorHAnsi"/>
              </w:rPr>
              <w:t xml:space="preserve"> graders who will complete the PP next year,</w:t>
            </w:r>
            <w:r w:rsidR="00AE664F">
              <w:rPr>
                <w:rFonts w:cstheme="minorHAnsi"/>
              </w:rPr>
              <w:t xml:space="preserve"> but does not include details.</w:t>
            </w:r>
          </w:p>
          <w:p w:rsidR="009326F4" w:rsidRPr="00C655D4" w:rsidRDefault="008A3B5F" w:rsidP="007247D7">
            <w:pPr>
              <w:pStyle w:val="ListParagraph"/>
              <w:numPr>
                <w:ilvl w:val="0"/>
                <w:numId w:val="5"/>
              </w:numPr>
              <w:rPr>
                <w:rFonts w:cstheme="minorHAnsi"/>
              </w:rPr>
            </w:pPr>
            <w:r>
              <w:rPr>
                <w:rFonts w:cstheme="minorHAnsi"/>
              </w:rPr>
              <w:t>Bibliography includes 4-5 sourc</w:t>
            </w:r>
            <w:r w:rsidR="00004E7B">
              <w:rPr>
                <w:rFonts w:cstheme="minorHAnsi"/>
              </w:rPr>
              <w:t>es with mostly consistent format</w:t>
            </w:r>
            <w:r>
              <w:rPr>
                <w:rFonts w:cstheme="minorHAnsi"/>
              </w:rPr>
              <w:t>.</w:t>
            </w:r>
          </w:p>
        </w:tc>
      </w:tr>
      <w:tr w:rsidR="002E45D8" w:rsidRPr="007F46E3" w:rsidTr="00C655D4">
        <w:tc>
          <w:tcPr>
            <w:tcW w:w="720" w:type="dxa"/>
          </w:tcPr>
          <w:p w:rsidR="002E45D8" w:rsidRPr="007F46E3" w:rsidRDefault="006A73EA" w:rsidP="004F03F8">
            <w:pPr>
              <w:jc w:val="center"/>
              <w:rPr>
                <w:b/>
              </w:rPr>
            </w:pPr>
            <w:r w:rsidRPr="007F46E3">
              <w:rPr>
                <w:b/>
              </w:rPr>
              <w:t>5-6</w:t>
            </w:r>
          </w:p>
        </w:tc>
        <w:tc>
          <w:tcPr>
            <w:tcW w:w="3870" w:type="dxa"/>
          </w:tcPr>
          <w:p w:rsidR="00F5112C" w:rsidRPr="005228CF" w:rsidRDefault="00F5112C" w:rsidP="007247D7">
            <w:pPr>
              <w:pStyle w:val="ListParagraph"/>
              <w:numPr>
                <w:ilvl w:val="0"/>
                <w:numId w:val="17"/>
              </w:numPr>
              <w:rPr>
                <w:b/>
                <w:sz w:val="20"/>
                <w:szCs w:val="20"/>
              </w:rPr>
            </w:pPr>
            <w:r>
              <w:rPr>
                <w:sz w:val="20"/>
                <w:szCs w:val="20"/>
              </w:rPr>
              <w:t xml:space="preserve">Presents substantial evaluation of the quality of the product/outcome against his or her </w:t>
            </w:r>
            <w:r w:rsidRPr="005228CF">
              <w:rPr>
                <w:b/>
                <w:sz w:val="20"/>
                <w:szCs w:val="20"/>
              </w:rPr>
              <w:t>criteria</w:t>
            </w:r>
          </w:p>
          <w:p w:rsidR="00F5112C" w:rsidRDefault="00F5112C" w:rsidP="007247D7">
            <w:pPr>
              <w:pStyle w:val="ListParagraph"/>
              <w:numPr>
                <w:ilvl w:val="0"/>
                <w:numId w:val="17"/>
              </w:numPr>
              <w:rPr>
                <w:sz w:val="20"/>
                <w:szCs w:val="20"/>
              </w:rPr>
            </w:pPr>
            <w:r w:rsidRPr="005228CF">
              <w:rPr>
                <w:b/>
                <w:sz w:val="20"/>
                <w:szCs w:val="20"/>
              </w:rPr>
              <w:t>Presents substantial</w:t>
            </w:r>
            <w:r>
              <w:rPr>
                <w:sz w:val="20"/>
                <w:szCs w:val="20"/>
              </w:rPr>
              <w:t xml:space="preserve"> reflection on how completing the project has extended his or her knowledge and understanding of the topic and the global context</w:t>
            </w:r>
          </w:p>
          <w:p w:rsidR="00F5112C" w:rsidRDefault="00F5112C" w:rsidP="007247D7">
            <w:pPr>
              <w:pStyle w:val="ListParagraph"/>
              <w:numPr>
                <w:ilvl w:val="0"/>
                <w:numId w:val="17"/>
              </w:numPr>
              <w:rPr>
                <w:sz w:val="20"/>
                <w:szCs w:val="20"/>
              </w:rPr>
            </w:pPr>
            <w:r>
              <w:rPr>
                <w:sz w:val="20"/>
                <w:szCs w:val="20"/>
              </w:rPr>
              <w:t xml:space="preserve">Presents </w:t>
            </w:r>
            <w:r w:rsidRPr="005228CF">
              <w:rPr>
                <w:b/>
                <w:sz w:val="20"/>
                <w:szCs w:val="20"/>
              </w:rPr>
              <w:t>substantial</w:t>
            </w:r>
            <w:r>
              <w:rPr>
                <w:sz w:val="20"/>
                <w:szCs w:val="20"/>
              </w:rPr>
              <w:t xml:space="preserve"> reflection on his or her development as an IB learner through the project</w:t>
            </w:r>
          </w:p>
          <w:p w:rsidR="00F5112C" w:rsidRDefault="00F5112C" w:rsidP="007247D7">
            <w:pPr>
              <w:pStyle w:val="ListParagraph"/>
              <w:numPr>
                <w:ilvl w:val="0"/>
                <w:numId w:val="17"/>
              </w:numPr>
              <w:rPr>
                <w:sz w:val="20"/>
                <w:szCs w:val="20"/>
              </w:rPr>
            </w:pPr>
            <w:r>
              <w:rPr>
                <w:sz w:val="20"/>
                <w:szCs w:val="20"/>
              </w:rPr>
              <w:lastRenderedPageBreak/>
              <w:t>Presents</w:t>
            </w:r>
            <w:r w:rsidRPr="005228CF">
              <w:rPr>
                <w:b/>
                <w:sz w:val="20"/>
                <w:szCs w:val="20"/>
              </w:rPr>
              <w:t xml:space="preserve"> substantial</w:t>
            </w:r>
            <w:r>
              <w:rPr>
                <w:sz w:val="20"/>
                <w:szCs w:val="20"/>
              </w:rPr>
              <w:t xml:space="preserve"> reflection for 9</w:t>
            </w:r>
            <w:r w:rsidRPr="00F5112C">
              <w:rPr>
                <w:sz w:val="20"/>
                <w:szCs w:val="20"/>
                <w:vertAlign w:val="superscript"/>
              </w:rPr>
              <w:t>th</w:t>
            </w:r>
            <w:r>
              <w:rPr>
                <w:sz w:val="20"/>
                <w:szCs w:val="20"/>
              </w:rPr>
              <w:t xml:space="preserve"> graders who will complete the PP next year</w:t>
            </w:r>
          </w:p>
          <w:p w:rsidR="00F5112C" w:rsidRPr="007247D7" w:rsidRDefault="00F5112C" w:rsidP="007247D7">
            <w:pPr>
              <w:pStyle w:val="ListParagraph"/>
              <w:numPr>
                <w:ilvl w:val="0"/>
                <w:numId w:val="17"/>
              </w:numPr>
              <w:rPr>
                <w:sz w:val="20"/>
                <w:szCs w:val="20"/>
              </w:rPr>
            </w:pPr>
            <w:r>
              <w:rPr>
                <w:sz w:val="20"/>
                <w:szCs w:val="20"/>
              </w:rPr>
              <w:t>Bibliography of 5 sources with consistent format</w:t>
            </w:r>
          </w:p>
        </w:tc>
        <w:tc>
          <w:tcPr>
            <w:tcW w:w="9450" w:type="dxa"/>
          </w:tcPr>
          <w:p w:rsidR="00F5112C" w:rsidRDefault="00F5112C" w:rsidP="006A73EA">
            <w:pPr>
              <w:pStyle w:val="ListParagraph"/>
              <w:numPr>
                <w:ilvl w:val="0"/>
                <w:numId w:val="6"/>
              </w:numPr>
              <w:rPr>
                <w:rFonts w:cstheme="minorHAnsi"/>
              </w:rPr>
            </w:pPr>
            <w:r w:rsidRPr="005228CF">
              <w:rPr>
                <w:rFonts w:cstheme="minorHAnsi"/>
                <w:b/>
              </w:rPr>
              <w:lastRenderedPageBreak/>
              <w:t>Thorough explanation</w:t>
            </w:r>
            <w:r w:rsidR="00462D1D">
              <w:rPr>
                <w:rFonts w:cstheme="minorHAnsi"/>
              </w:rPr>
              <w:t>, with appropriate detail,</w:t>
            </w:r>
            <w:r>
              <w:rPr>
                <w:rFonts w:cstheme="minorHAnsi"/>
              </w:rPr>
              <w:t xml:space="preserve"> of how the product meets most of the c</w:t>
            </w:r>
            <w:r w:rsidR="00462D1D">
              <w:rPr>
                <w:rFonts w:cstheme="minorHAnsi"/>
              </w:rPr>
              <w:t>riteria.</w:t>
            </w:r>
            <w:r w:rsidR="00E94633">
              <w:rPr>
                <w:rFonts w:cstheme="minorHAnsi"/>
              </w:rPr>
              <w:t xml:space="preserve">  </w:t>
            </w:r>
          </w:p>
          <w:p w:rsidR="00F5112C" w:rsidRDefault="00F5112C" w:rsidP="006A73EA">
            <w:pPr>
              <w:pStyle w:val="ListParagraph"/>
              <w:numPr>
                <w:ilvl w:val="0"/>
                <w:numId w:val="6"/>
              </w:numPr>
              <w:rPr>
                <w:rFonts w:cstheme="minorHAnsi"/>
              </w:rPr>
            </w:pPr>
            <w:r w:rsidRPr="005228CF">
              <w:rPr>
                <w:rFonts w:cstheme="minorHAnsi"/>
                <w:b/>
              </w:rPr>
              <w:t>Thorough explanation</w:t>
            </w:r>
            <w:r>
              <w:rPr>
                <w:rFonts w:cstheme="minorHAnsi"/>
              </w:rPr>
              <w:t xml:space="preserve"> of what you are proud of and what worked and did not work in your Plan of Action.  Identifies and evaluates some of the new knowledge you gained although there could be a few more details.</w:t>
            </w:r>
          </w:p>
          <w:p w:rsidR="00F5112C" w:rsidRDefault="00F5112C" w:rsidP="006A73EA">
            <w:pPr>
              <w:pStyle w:val="ListParagraph"/>
              <w:numPr>
                <w:ilvl w:val="0"/>
                <w:numId w:val="6"/>
              </w:numPr>
              <w:rPr>
                <w:rFonts w:cstheme="minorHAnsi"/>
              </w:rPr>
            </w:pPr>
            <w:r w:rsidRPr="005228CF">
              <w:rPr>
                <w:rFonts w:cstheme="minorHAnsi"/>
                <w:b/>
              </w:rPr>
              <w:t>Identification and explanation</w:t>
            </w:r>
            <w:r>
              <w:rPr>
                <w:rFonts w:cstheme="minorHAnsi"/>
              </w:rPr>
              <w:t xml:space="preserve"> of two learner profile traits that characterize your journey with the Personal Project.  Generally an appropriate amount of detail for each trait to understand how it connects to you and your Personal Project.</w:t>
            </w:r>
          </w:p>
          <w:p w:rsidR="00F5112C" w:rsidRDefault="00F5112C" w:rsidP="006A73EA">
            <w:pPr>
              <w:pStyle w:val="ListParagraph"/>
              <w:numPr>
                <w:ilvl w:val="0"/>
                <w:numId w:val="6"/>
              </w:numPr>
              <w:rPr>
                <w:rFonts w:cstheme="minorHAnsi"/>
              </w:rPr>
            </w:pPr>
            <w:r w:rsidRPr="00F81816">
              <w:rPr>
                <w:rFonts w:cstheme="minorHAnsi"/>
                <w:b/>
              </w:rPr>
              <w:t>Thorough and generally explicit</w:t>
            </w:r>
            <w:r>
              <w:rPr>
                <w:rFonts w:cstheme="minorHAnsi"/>
              </w:rPr>
              <w:t xml:space="preserve"> advice to 9</w:t>
            </w:r>
            <w:r w:rsidRPr="00F5112C">
              <w:rPr>
                <w:rFonts w:cstheme="minorHAnsi"/>
                <w:vertAlign w:val="superscript"/>
              </w:rPr>
              <w:t>th</w:t>
            </w:r>
            <w:r>
              <w:rPr>
                <w:rFonts w:cstheme="minorHAnsi"/>
              </w:rPr>
              <w:t xml:space="preserve"> graders who will complete the PP next year.</w:t>
            </w:r>
          </w:p>
          <w:p w:rsidR="00F5112C" w:rsidRPr="00C655D4" w:rsidRDefault="00F5112C" w:rsidP="006A73EA">
            <w:pPr>
              <w:pStyle w:val="ListParagraph"/>
              <w:numPr>
                <w:ilvl w:val="0"/>
                <w:numId w:val="6"/>
              </w:numPr>
              <w:rPr>
                <w:rFonts w:cstheme="minorHAnsi"/>
              </w:rPr>
            </w:pPr>
            <w:r>
              <w:rPr>
                <w:rFonts w:cstheme="minorHAnsi"/>
              </w:rPr>
              <w:t>Bibliography of 5 sources with consistent format and few errors.</w:t>
            </w:r>
          </w:p>
        </w:tc>
      </w:tr>
      <w:tr w:rsidR="002E45D8" w:rsidRPr="007F46E3" w:rsidTr="00C655D4">
        <w:tc>
          <w:tcPr>
            <w:tcW w:w="720" w:type="dxa"/>
          </w:tcPr>
          <w:p w:rsidR="002E45D8" w:rsidRPr="007F46E3" w:rsidRDefault="00221000" w:rsidP="004F03F8">
            <w:pPr>
              <w:jc w:val="center"/>
              <w:rPr>
                <w:b/>
              </w:rPr>
            </w:pPr>
            <w:r w:rsidRPr="007F46E3">
              <w:rPr>
                <w:b/>
              </w:rPr>
              <w:t>7-8</w:t>
            </w:r>
          </w:p>
        </w:tc>
        <w:tc>
          <w:tcPr>
            <w:tcW w:w="3870" w:type="dxa"/>
          </w:tcPr>
          <w:p w:rsidR="0017768B" w:rsidRDefault="0017768B" w:rsidP="002B4C03">
            <w:pPr>
              <w:pStyle w:val="ListParagraph"/>
              <w:numPr>
                <w:ilvl w:val="0"/>
                <w:numId w:val="18"/>
              </w:numPr>
              <w:rPr>
                <w:sz w:val="20"/>
                <w:szCs w:val="20"/>
              </w:rPr>
            </w:pPr>
            <w:r>
              <w:rPr>
                <w:sz w:val="20"/>
                <w:szCs w:val="20"/>
              </w:rPr>
              <w:t>Presents an</w:t>
            </w:r>
            <w:r w:rsidRPr="00F81816">
              <w:rPr>
                <w:b/>
                <w:sz w:val="20"/>
                <w:szCs w:val="20"/>
              </w:rPr>
              <w:t xml:space="preserve"> excellent</w:t>
            </w:r>
            <w:r>
              <w:rPr>
                <w:sz w:val="20"/>
                <w:szCs w:val="20"/>
              </w:rPr>
              <w:t xml:space="preserve"> evaluation of the quality of the product/outcome against his or her criteria</w:t>
            </w:r>
          </w:p>
          <w:p w:rsidR="0017768B" w:rsidRDefault="0017768B" w:rsidP="002B4C03">
            <w:pPr>
              <w:pStyle w:val="ListParagraph"/>
              <w:numPr>
                <w:ilvl w:val="0"/>
                <w:numId w:val="18"/>
              </w:numPr>
              <w:rPr>
                <w:sz w:val="20"/>
                <w:szCs w:val="20"/>
              </w:rPr>
            </w:pPr>
            <w:r>
              <w:rPr>
                <w:sz w:val="20"/>
                <w:szCs w:val="20"/>
              </w:rPr>
              <w:t>Presents</w:t>
            </w:r>
            <w:r w:rsidRPr="00F81816">
              <w:rPr>
                <w:b/>
                <w:sz w:val="20"/>
                <w:szCs w:val="20"/>
              </w:rPr>
              <w:t xml:space="preserve"> excellent</w:t>
            </w:r>
            <w:r>
              <w:rPr>
                <w:sz w:val="20"/>
                <w:szCs w:val="20"/>
              </w:rPr>
              <w:t xml:space="preserve"> reflection on how completing the project has extended his or her knowledge and understanding of the topic and the global context</w:t>
            </w:r>
          </w:p>
          <w:p w:rsidR="0017768B" w:rsidRDefault="0017253D" w:rsidP="002B4C03">
            <w:pPr>
              <w:pStyle w:val="ListParagraph"/>
              <w:numPr>
                <w:ilvl w:val="0"/>
                <w:numId w:val="18"/>
              </w:numPr>
              <w:rPr>
                <w:sz w:val="20"/>
                <w:szCs w:val="20"/>
              </w:rPr>
            </w:pPr>
            <w:r>
              <w:rPr>
                <w:sz w:val="20"/>
                <w:szCs w:val="20"/>
              </w:rPr>
              <w:t xml:space="preserve">Presents </w:t>
            </w:r>
            <w:r w:rsidRPr="00F81816">
              <w:rPr>
                <w:b/>
                <w:sz w:val="20"/>
                <w:szCs w:val="20"/>
              </w:rPr>
              <w:t>excellent</w:t>
            </w:r>
            <w:r>
              <w:rPr>
                <w:sz w:val="20"/>
                <w:szCs w:val="20"/>
              </w:rPr>
              <w:t xml:space="preserve"> reflection on his or her development as an IB learner through the project</w:t>
            </w:r>
          </w:p>
          <w:p w:rsidR="0017253D" w:rsidRDefault="0017253D" w:rsidP="002B4C03">
            <w:pPr>
              <w:pStyle w:val="ListParagraph"/>
              <w:numPr>
                <w:ilvl w:val="0"/>
                <w:numId w:val="18"/>
              </w:numPr>
              <w:rPr>
                <w:sz w:val="20"/>
                <w:szCs w:val="20"/>
              </w:rPr>
            </w:pPr>
            <w:r w:rsidRPr="00F81816">
              <w:rPr>
                <w:sz w:val="20"/>
                <w:szCs w:val="20"/>
              </w:rPr>
              <w:t>Presents</w:t>
            </w:r>
            <w:r w:rsidRPr="00F81816">
              <w:rPr>
                <w:b/>
                <w:sz w:val="20"/>
                <w:szCs w:val="20"/>
              </w:rPr>
              <w:t xml:space="preserve"> excellent</w:t>
            </w:r>
            <w:r>
              <w:rPr>
                <w:sz w:val="20"/>
                <w:szCs w:val="20"/>
              </w:rPr>
              <w:t xml:space="preserve"> reflection for 9</w:t>
            </w:r>
            <w:r w:rsidRPr="0017253D">
              <w:rPr>
                <w:sz w:val="20"/>
                <w:szCs w:val="20"/>
                <w:vertAlign w:val="superscript"/>
              </w:rPr>
              <w:t>th</w:t>
            </w:r>
            <w:r>
              <w:rPr>
                <w:sz w:val="20"/>
                <w:szCs w:val="20"/>
              </w:rPr>
              <w:t xml:space="preserve"> graders who will complete the PP next year</w:t>
            </w:r>
          </w:p>
          <w:p w:rsidR="0017253D" w:rsidRPr="002B4C03" w:rsidRDefault="0017253D" w:rsidP="002B4C03">
            <w:pPr>
              <w:pStyle w:val="ListParagraph"/>
              <w:numPr>
                <w:ilvl w:val="0"/>
                <w:numId w:val="18"/>
              </w:numPr>
              <w:rPr>
                <w:sz w:val="20"/>
                <w:szCs w:val="20"/>
              </w:rPr>
            </w:pPr>
            <w:r>
              <w:rPr>
                <w:sz w:val="20"/>
                <w:szCs w:val="20"/>
              </w:rPr>
              <w:t>Bibliography of 5 sources with correct format</w:t>
            </w:r>
          </w:p>
        </w:tc>
        <w:tc>
          <w:tcPr>
            <w:tcW w:w="9450" w:type="dxa"/>
          </w:tcPr>
          <w:p w:rsidR="0017253D" w:rsidRDefault="0017253D" w:rsidP="00221000">
            <w:pPr>
              <w:pStyle w:val="ListParagraph"/>
              <w:numPr>
                <w:ilvl w:val="0"/>
                <w:numId w:val="7"/>
              </w:numPr>
              <w:rPr>
                <w:rFonts w:cstheme="minorHAnsi"/>
              </w:rPr>
            </w:pPr>
            <w:r w:rsidRPr="00F81816">
              <w:rPr>
                <w:rFonts w:cstheme="minorHAnsi"/>
                <w:b/>
              </w:rPr>
              <w:t>Detailed</w:t>
            </w:r>
            <w:r w:rsidR="00F81816">
              <w:rPr>
                <w:rFonts w:cstheme="minorHAnsi"/>
                <w:b/>
              </w:rPr>
              <w:t xml:space="preserve"> and explicit</w:t>
            </w:r>
            <w:r w:rsidRPr="00F81816">
              <w:rPr>
                <w:rFonts w:cstheme="minorHAnsi"/>
                <w:b/>
              </w:rPr>
              <w:t xml:space="preserve"> explanation</w:t>
            </w:r>
            <w:r>
              <w:rPr>
                <w:rFonts w:cstheme="minorHAnsi"/>
              </w:rPr>
              <w:t xml:space="preserve"> of how your product meets the criteria for a rigorous and challenging product.</w:t>
            </w:r>
          </w:p>
          <w:p w:rsidR="002B4C03" w:rsidRDefault="0017253D" w:rsidP="00221000">
            <w:pPr>
              <w:pStyle w:val="ListParagraph"/>
              <w:numPr>
                <w:ilvl w:val="0"/>
                <w:numId w:val="7"/>
              </w:numPr>
              <w:rPr>
                <w:rFonts w:cstheme="minorHAnsi"/>
              </w:rPr>
            </w:pPr>
            <w:r w:rsidRPr="00F81816">
              <w:rPr>
                <w:rFonts w:cstheme="minorHAnsi"/>
                <w:b/>
              </w:rPr>
              <w:t>Very thoughtful and detailed evaluation and explanation</w:t>
            </w:r>
            <w:r>
              <w:rPr>
                <w:rFonts w:cstheme="minorHAnsi"/>
              </w:rPr>
              <w:t xml:space="preserve"> of your Plan of Action.  Includes detailed explanation of what you are proud of and</w:t>
            </w:r>
            <w:r w:rsidRPr="00F81816">
              <w:rPr>
                <w:rFonts w:cstheme="minorHAnsi"/>
                <w:b/>
              </w:rPr>
              <w:t xml:space="preserve"> identifies</w:t>
            </w:r>
            <w:r>
              <w:rPr>
                <w:rFonts w:cstheme="minorHAnsi"/>
              </w:rPr>
              <w:t>, with detail, some of the new knowledge you gained about your topic.</w:t>
            </w:r>
          </w:p>
          <w:p w:rsidR="0017253D" w:rsidRDefault="0017253D" w:rsidP="00221000">
            <w:pPr>
              <w:pStyle w:val="ListParagraph"/>
              <w:numPr>
                <w:ilvl w:val="0"/>
                <w:numId w:val="7"/>
              </w:numPr>
              <w:rPr>
                <w:rFonts w:cstheme="minorHAnsi"/>
              </w:rPr>
            </w:pPr>
            <w:r w:rsidRPr="00F81816">
              <w:rPr>
                <w:rFonts w:cstheme="minorHAnsi"/>
                <w:b/>
              </w:rPr>
              <w:t>Thorough and detailed explanation</w:t>
            </w:r>
            <w:r>
              <w:rPr>
                <w:rFonts w:cstheme="minorHAnsi"/>
              </w:rPr>
              <w:t xml:space="preserve"> of two learner profile traits and how they apply to your journey with the Personal Project.</w:t>
            </w:r>
          </w:p>
          <w:p w:rsidR="0017253D" w:rsidRDefault="0017253D" w:rsidP="00221000">
            <w:pPr>
              <w:pStyle w:val="ListParagraph"/>
              <w:numPr>
                <w:ilvl w:val="0"/>
                <w:numId w:val="7"/>
              </w:numPr>
              <w:rPr>
                <w:rFonts w:cstheme="minorHAnsi"/>
              </w:rPr>
            </w:pPr>
            <w:r w:rsidRPr="00F81816">
              <w:rPr>
                <w:rFonts w:cstheme="minorHAnsi"/>
                <w:b/>
              </w:rPr>
              <w:t>Thorough and explicit</w:t>
            </w:r>
            <w:r>
              <w:rPr>
                <w:rFonts w:cstheme="minorHAnsi"/>
              </w:rPr>
              <w:t xml:space="preserve"> advice for 9</w:t>
            </w:r>
            <w:r w:rsidRPr="0017253D">
              <w:rPr>
                <w:rFonts w:cstheme="minorHAnsi"/>
                <w:vertAlign w:val="superscript"/>
              </w:rPr>
              <w:t>th</w:t>
            </w:r>
            <w:r>
              <w:rPr>
                <w:rFonts w:cstheme="minorHAnsi"/>
              </w:rPr>
              <w:t xml:space="preserve"> graders who will complete the PP next year.</w:t>
            </w:r>
          </w:p>
          <w:p w:rsidR="0017253D" w:rsidRPr="00C655D4" w:rsidRDefault="0017253D" w:rsidP="00221000">
            <w:pPr>
              <w:pStyle w:val="ListParagraph"/>
              <w:numPr>
                <w:ilvl w:val="0"/>
                <w:numId w:val="7"/>
              </w:numPr>
              <w:rPr>
                <w:rFonts w:cstheme="minorHAnsi"/>
              </w:rPr>
            </w:pPr>
            <w:r>
              <w:rPr>
                <w:rFonts w:cstheme="minorHAnsi"/>
              </w:rPr>
              <w:t>Bibliography has 5 appropriate sources, documented in consistent format, with no errors.</w:t>
            </w:r>
          </w:p>
        </w:tc>
      </w:tr>
    </w:tbl>
    <w:p w:rsidR="0069556B" w:rsidRPr="00211C25" w:rsidRDefault="0069556B" w:rsidP="00C655D4">
      <w:pPr>
        <w:jc w:val="center"/>
        <w:rPr>
          <w:sz w:val="20"/>
          <w:szCs w:val="20"/>
        </w:rPr>
      </w:pPr>
    </w:p>
    <w:sectPr w:rsidR="0069556B" w:rsidRPr="00211C25" w:rsidSect="00720E07">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501" w:rsidRDefault="002C7501" w:rsidP="00B104ED">
      <w:pPr>
        <w:spacing w:after="0" w:line="240" w:lineRule="auto"/>
      </w:pPr>
      <w:r>
        <w:separator/>
      </w:r>
    </w:p>
  </w:endnote>
  <w:endnote w:type="continuationSeparator" w:id="0">
    <w:p w:rsidR="002C7501" w:rsidRDefault="002C7501" w:rsidP="00B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501" w:rsidRDefault="002C7501" w:rsidP="00B104ED">
      <w:pPr>
        <w:spacing w:after="0" w:line="240" w:lineRule="auto"/>
      </w:pPr>
      <w:r>
        <w:separator/>
      </w:r>
    </w:p>
  </w:footnote>
  <w:footnote w:type="continuationSeparator" w:id="0">
    <w:p w:rsidR="002C7501" w:rsidRDefault="002C7501" w:rsidP="00B10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E07" w:rsidRPr="00720E07" w:rsidRDefault="00720E07" w:rsidP="00720E07">
    <w:pPr>
      <w:pStyle w:val="Title"/>
      <w:jc w:val="center"/>
      <w:rPr>
        <w:b/>
        <w:sz w:val="32"/>
        <w:szCs w:val="32"/>
      </w:rPr>
    </w:pPr>
    <w:r>
      <w:rPr>
        <w:b/>
        <w:sz w:val="32"/>
        <w:szCs w:val="32"/>
      </w:rPr>
      <w:t xml:space="preserve"> MYP Personal Project Rubric:  Part I</w:t>
    </w:r>
    <w:r w:rsidR="00A5756D">
      <w:rPr>
        <w:b/>
        <w:sz w:val="32"/>
        <w:szCs w:val="32"/>
      </w:rPr>
      <w:t>II</w:t>
    </w:r>
    <w:r>
      <w:rPr>
        <w:b/>
        <w:sz w:val="32"/>
        <w:szCs w:val="32"/>
      </w:rPr>
      <w:t xml:space="preserve"> Report</w:t>
    </w:r>
  </w:p>
  <w:p w:rsidR="00720E07" w:rsidRPr="00720E07" w:rsidRDefault="00720E07" w:rsidP="00720E07"/>
  <w:p w:rsidR="00B104ED" w:rsidRDefault="00B10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5DC"/>
    <w:multiLevelType w:val="hybridMultilevel"/>
    <w:tmpl w:val="E548A6D2"/>
    <w:lvl w:ilvl="0" w:tplc="24F406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62480"/>
    <w:multiLevelType w:val="hybridMultilevel"/>
    <w:tmpl w:val="9878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90963"/>
    <w:multiLevelType w:val="hybridMultilevel"/>
    <w:tmpl w:val="9A38E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7A0F10"/>
    <w:multiLevelType w:val="hybridMultilevel"/>
    <w:tmpl w:val="F6E8EA0A"/>
    <w:lvl w:ilvl="0" w:tplc="BEF675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71334F"/>
    <w:multiLevelType w:val="hybridMultilevel"/>
    <w:tmpl w:val="3F2CF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250EA8"/>
    <w:multiLevelType w:val="hybridMultilevel"/>
    <w:tmpl w:val="5CB0622A"/>
    <w:lvl w:ilvl="0" w:tplc="73B41F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E82FD2"/>
    <w:multiLevelType w:val="hybridMultilevel"/>
    <w:tmpl w:val="0FCA0D1E"/>
    <w:lvl w:ilvl="0" w:tplc="5D842A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27E63"/>
    <w:multiLevelType w:val="hybridMultilevel"/>
    <w:tmpl w:val="C47C4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B66A7B"/>
    <w:multiLevelType w:val="hybridMultilevel"/>
    <w:tmpl w:val="0046C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917A0"/>
    <w:multiLevelType w:val="hybridMultilevel"/>
    <w:tmpl w:val="54D03598"/>
    <w:lvl w:ilvl="0" w:tplc="67605316">
      <w:start w:val="1"/>
      <w:numFmt w:val="lowerRoman"/>
      <w:lvlText w:val="%1."/>
      <w:lvlJc w:val="left"/>
      <w:pPr>
        <w:ind w:left="1350" w:hanging="72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A43218"/>
    <w:multiLevelType w:val="hybridMultilevel"/>
    <w:tmpl w:val="DF682A52"/>
    <w:lvl w:ilvl="0" w:tplc="CC1CC4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581AC8"/>
    <w:multiLevelType w:val="hybridMultilevel"/>
    <w:tmpl w:val="5E48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A272B"/>
    <w:multiLevelType w:val="hybridMultilevel"/>
    <w:tmpl w:val="A8D2F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5B2C6A"/>
    <w:multiLevelType w:val="hybridMultilevel"/>
    <w:tmpl w:val="36D04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8B1"/>
    <w:multiLevelType w:val="hybridMultilevel"/>
    <w:tmpl w:val="E5BC2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510463"/>
    <w:multiLevelType w:val="hybridMultilevel"/>
    <w:tmpl w:val="D11C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5E0C42"/>
    <w:multiLevelType w:val="hybridMultilevel"/>
    <w:tmpl w:val="D03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E7FC8"/>
    <w:multiLevelType w:val="hybridMultilevel"/>
    <w:tmpl w:val="E8B6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4"/>
  </w:num>
  <w:num w:numId="4">
    <w:abstractNumId w:val="17"/>
  </w:num>
  <w:num w:numId="5">
    <w:abstractNumId w:val="1"/>
  </w:num>
  <w:num w:numId="6">
    <w:abstractNumId w:val="4"/>
  </w:num>
  <w:num w:numId="7">
    <w:abstractNumId w:val="13"/>
  </w:num>
  <w:num w:numId="8">
    <w:abstractNumId w:val="12"/>
  </w:num>
  <w:num w:numId="9">
    <w:abstractNumId w:val="7"/>
  </w:num>
  <w:num w:numId="10">
    <w:abstractNumId w:val="2"/>
  </w:num>
  <w:num w:numId="11">
    <w:abstractNumId w:val="8"/>
  </w:num>
  <w:num w:numId="12">
    <w:abstractNumId w:val="16"/>
  </w:num>
  <w:num w:numId="13">
    <w:abstractNumId w:val="9"/>
  </w:num>
  <w:num w:numId="14">
    <w:abstractNumId w:val="0"/>
  </w:num>
  <w:num w:numId="15">
    <w:abstractNumId w:val="3"/>
  </w:num>
  <w:num w:numId="16">
    <w:abstractNumId w:val="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3F8"/>
    <w:rsid w:val="00004E7B"/>
    <w:rsid w:val="00083440"/>
    <w:rsid w:val="00093B01"/>
    <w:rsid w:val="000B15B0"/>
    <w:rsid w:val="000D6AE5"/>
    <w:rsid w:val="0017253D"/>
    <w:rsid w:val="0017768B"/>
    <w:rsid w:val="001C3DDF"/>
    <w:rsid w:val="001F3C86"/>
    <w:rsid w:val="00211C25"/>
    <w:rsid w:val="00221000"/>
    <w:rsid w:val="00246396"/>
    <w:rsid w:val="00284AF9"/>
    <w:rsid w:val="00287B58"/>
    <w:rsid w:val="002B4C03"/>
    <w:rsid w:val="002C3646"/>
    <w:rsid w:val="002C7501"/>
    <w:rsid w:val="002E45D8"/>
    <w:rsid w:val="00347FA8"/>
    <w:rsid w:val="004067F1"/>
    <w:rsid w:val="00462D1D"/>
    <w:rsid w:val="00497BC4"/>
    <w:rsid w:val="004D4965"/>
    <w:rsid w:val="004F03F8"/>
    <w:rsid w:val="00510C4E"/>
    <w:rsid w:val="005228CF"/>
    <w:rsid w:val="005D12CA"/>
    <w:rsid w:val="00624DA6"/>
    <w:rsid w:val="00647D16"/>
    <w:rsid w:val="0069556B"/>
    <w:rsid w:val="006A73EA"/>
    <w:rsid w:val="006F75E9"/>
    <w:rsid w:val="00720E07"/>
    <w:rsid w:val="007247D7"/>
    <w:rsid w:val="00781925"/>
    <w:rsid w:val="007A368E"/>
    <w:rsid w:val="007C6852"/>
    <w:rsid w:val="007D7910"/>
    <w:rsid w:val="007F46E3"/>
    <w:rsid w:val="008A3B5F"/>
    <w:rsid w:val="008A5754"/>
    <w:rsid w:val="008E2927"/>
    <w:rsid w:val="009326F4"/>
    <w:rsid w:val="00A5756D"/>
    <w:rsid w:val="00AC2308"/>
    <w:rsid w:val="00AE664F"/>
    <w:rsid w:val="00B104ED"/>
    <w:rsid w:val="00B1346A"/>
    <w:rsid w:val="00BD4C7B"/>
    <w:rsid w:val="00C655D4"/>
    <w:rsid w:val="00D7359C"/>
    <w:rsid w:val="00DA5976"/>
    <w:rsid w:val="00DE6D1D"/>
    <w:rsid w:val="00DF57FA"/>
    <w:rsid w:val="00E20378"/>
    <w:rsid w:val="00E33D6E"/>
    <w:rsid w:val="00E72EC9"/>
    <w:rsid w:val="00E94633"/>
    <w:rsid w:val="00F117F3"/>
    <w:rsid w:val="00F5112C"/>
    <w:rsid w:val="00F72EB1"/>
    <w:rsid w:val="00F81816"/>
    <w:rsid w:val="00F90B23"/>
    <w:rsid w:val="00FD4F11"/>
    <w:rsid w:val="00FE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254B07-C3C1-46EC-A409-A41D0A9A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4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45D8"/>
    <w:pPr>
      <w:ind w:left="720"/>
      <w:contextualSpacing/>
    </w:pPr>
  </w:style>
  <w:style w:type="paragraph" w:styleId="Title">
    <w:name w:val="Title"/>
    <w:basedOn w:val="Normal"/>
    <w:next w:val="Normal"/>
    <w:link w:val="TitleChar"/>
    <w:uiPriority w:val="10"/>
    <w:qFormat/>
    <w:rsid w:val="007819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1925"/>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4ED"/>
  </w:style>
  <w:style w:type="paragraph" w:styleId="Footer">
    <w:name w:val="footer"/>
    <w:basedOn w:val="Normal"/>
    <w:link w:val="FooterChar"/>
    <w:uiPriority w:val="99"/>
    <w:unhideWhenUsed/>
    <w:rsid w:val="00B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Naughton, Katherine E</dc:creator>
  <cp:keywords/>
  <dc:description/>
  <cp:lastModifiedBy>Naughton, Katherine E</cp:lastModifiedBy>
  <cp:revision>2</cp:revision>
  <dcterms:created xsi:type="dcterms:W3CDTF">2018-01-11T14:33:00Z</dcterms:created>
  <dcterms:modified xsi:type="dcterms:W3CDTF">2018-01-11T14:33:00Z</dcterms:modified>
</cp:coreProperties>
</file>