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4A0" w:rsidRPr="0045324A" w:rsidRDefault="0045324A" w:rsidP="0045324A">
      <w:pPr>
        <w:pStyle w:val="Title"/>
        <w:rPr>
          <w:b/>
          <w:sz w:val="72"/>
          <w:szCs w:val="72"/>
        </w:rPr>
      </w:pPr>
      <w:r w:rsidRPr="0045324A">
        <w:rPr>
          <w:b/>
          <w:sz w:val="72"/>
          <w:szCs w:val="72"/>
        </w:rPr>
        <w:t>Mini-Lessons for Personal Project</w:t>
      </w:r>
    </w:p>
    <w:p w:rsidR="0045324A" w:rsidRPr="0045324A" w:rsidRDefault="0045324A" w:rsidP="0045324A">
      <w:pPr>
        <w:rPr>
          <w:b/>
          <w:sz w:val="36"/>
          <w:szCs w:val="36"/>
        </w:rPr>
      </w:pPr>
      <w:bookmarkStart w:id="0" w:name="_GoBack"/>
      <w:bookmarkEnd w:id="0"/>
    </w:p>
    <w:p w:rsidR="0045324A" w:rsidRPr="0045324A" w:rsidRDefault="0045324A" w:rsidP="0045324A">
      <w:pPr>
        <w:rPr>
          <w:b/>
          <w:sz w:val="40"/>
          <w:szCs w:val="40"/>
        </w:rPr>
      </w:pPr>
      <w:r w:rsidRPr="0045324A">
        <w:rPr>
          <w:b/>
          <w:sz w:val="40"/>
          <w:szCs w:val="40"/>
        </w:rPr>
        <w:t>Journals</w:t>
      </w:r>
    </w:p>
    <w:p w:rsidR="0045324A" w:rsidRP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5324A">
        <w:rPr>
          <w:sz w:val="36"/>
          <w:szCs w:val="36"/>
        </w:rPr>
        <w:t>Learner Profile – deconstruct the IB Learner Profile traits</w:t>
      </w:r>
    </w:p>
    <w:p w:rsidR="0045324A" w:rsidRP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5324A">
        <w:rPr>
          <w:sz w:val="36"/>
          <w:szCs w:val="36"/>
        </w:rPr>
        <w:t>Global Context – Identify the (6) global contexts and provide practice at connecting topics in a variety of ways</w:t>
      </w:r>
    </w:p>
    <w:p w:rsidR="0045324A" w:rsidRP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5324A">
        <w:rPr>
          <w:sz w:val="36"/>
          <w:szCs w:val="36"/>
        </w:rPr>
        <w:t>Developing Questions – Practice developing open-ended questions</w:t>
      </w:r>
    </w:p>
    <w:p w:rsidR="0045324A" w:rsidRP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5324A">
        <w:rPr>
          <w:sz w:val="36"/>
          <w:szCs w:val="36"/>
        </w:rPr>
        <w:t>Note-taking strategies</w:t>
      </w:r>
    </w:p>
    <w:p w:rsidR="0045324A" w:rsidRP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5324A">
        <w:rPr>
          <w:sz w:val="36"/>
          <w:szCs w:val="36"/>
        </w:rPr>
        <w:t>Keyword Search</w:t>
      </w:r>
    </w:p>
    <w:p w:rsid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5324A">
        <w:rPr>
          <w:sz w:val="36"/>
          <w:szCs w:val="36"/>
        </w:rPr>
        <w:t>Evaluating sources: reliability, relevancy, purpose</w:t>
      </w:r>
    </w:p>
    <w:p w:rsidR="0045324A" w:rsidRP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Summarizing v. Analyzing source material</w:t>
      </w:r>
    </w:p>
    <w:p w:rsidR="0045324A" w:rsidRP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5324A">
        <w:rPr>
          <w:sz w:val="36"/>
          <w:szCs w:val="36"/>
        </w:rPr>
        <w:t>Databases</w:t>
      </w:r>
    </w:p>
    <w:p w:rsidR="0045324A" w:rsidRP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5324A">
        <w:rPr>
          <w:sz w:val="36"/>
          <w:szCs w:val="36"/>
        </w:rPr>
        <w:t>Establishing criteria for Product</w:t>
      </w:r>
    </w:p>
    <w:p w:rsidR="0045324A" w:rsidRDefault="0045324A" w:rsidP="004532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5324A">
        <w:rPr>
          <w:sz w:val="36"/>
          <w:szCs w:val="36"/>
        </w:rPr>
        <w:t>Writing a persuasive letter</w:t>
      </w:r>
    </w:p>
    <w:p w:rsidR="0045324A" w:rsidRDefault="0045324A" w:rsidP="0045324A">
      <w:pPr>
        <w:pStyle w:val="ListParagraph"/>
        <w:rPr>
          <w:sz w:val="36"/>
          <w:szCs w:val="36"/>
        </w:rPr>
      </w:pPr>
    </w:p>
    <w:p w:rsidR="0045324A" w:rsidRDefault="0045324A" w:rsidP="0045324A">
      <w:pPr>
        <w:rPr>
          <w:b/>
          <w:sz w:val="40"/>
          <w:szCs w:val="40"/>
        </w:rPr>
      </w:pPr>
      <w:r w:rsidRPr="0045324A">
        <w:rPr>
          <w:b/>
          <w:sz w:val="40"/>
          <w:szCs w:val="40"/>
        </w:rPr>
        <w:t>Report</w:t>
      </w:r>
    </w:p>
    <w:p w:rsidR="0045324A" w:rsidRPr="0045324A" w:rsidRDefault="0045324A" w:rsidP="0045324A">
      <w:pPr>
        <w:pStyle w:val="ListParagraph"/>
        <w:numPr>
          <w:ilvl w:val="0"/>
          <w:numId w:val="2"/>
        </w:numPr>
        <w:rPr>
          <w:b/>
          <w:sz w:val="36"/>
          <w:szCs w:val="36"/>
        </w:rPr>
      </w:pPr>
      <w:r>
        <w:rPr>
          <w:sz w:val="36"/>
          <w:szCs w:val="36"/>
        </w:rPr>
        <w:t>Examples of sections of report</w:t>
      </w:r>
    </w:p>
    <w:p w:rsidR="0045324A" w:rsidRPr="0045324A" w:rsidRDefault="0045324A" w:rsidP="0045324A">
      <w:pPr>
        <w:pStyle w:val="ListParagraph"/>
        <w:numPr>
          <w:ilvl w:val="0"/>
          <w:numId w:val="2"/>
        </w:numPr>
        <w:rPr>
          <w:b/>
          <w:sz w:val="36"/>
          <w:szCs w:val="36"/>
        </w:rPr>
      </w:pPr>
      <w:r>
        <w:rPr>
          <w:sz w:val="36"/>
          <w:szCs w:val="36"/>
        </w:rPr>
        <w:t>Writer’s workshop – editing, reflecting, revising</w:t>
      </w:r>
    </w:p>
    <w:p w:rsidR="0045324A" w:rsidRPr="0045324A" w:rsidRDefault="0045324A" w:rsidP="0045324A">
      <w:pPr>
        <w:pStyle w:val="ListParagraph"/>
        <w:rPr>
          <w:b/>
          <w:sz w:val="36"/>
          <w:szCs w:val="36"/>
        </w:rPr>
      </w:pPr>
    </w:p>
    <w:p w:rsidR="0045324A" w:rsidRDefault="0045324A" w:rsidP="0045324A">
      <w:pPr>
        <w:rPr>
          <w:b/>
          <w:sz w:val="40"/>
          <w:szCs w:val="40"/>
        </w:rPr>
      </w:pPr>
      <w:r>
        <w:rPr>
          <w:b/>
          <w:sz w:val="40"/>
          <w:szCs w:val="40"/>
        </w:rPr>
        <w:t>Showcase</w:t>
      </w:r>
    </w:p>
    <w:p w:rsidR="0045324A" w:rsidRPr="0045324A" w:rsidRDefault="0045324A" w:rsidP="0045324A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sz w:val="36"/>
          <w:szCs w:val="36"/>
        </w:rPr>
        <w:t>Tips for presenting</w:t>
      </w:r>
    </w:p>
    <w:sectPr w:rsidR="0045324A" w:rsidRPr="00453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875A8"/>
    <w:multiLevelType w:val="hybridMultilevel"/>
    <w:tmpl w:val="1996E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B72A4"/>
    <w:multiLevelType w:val="hybridMultilevel"/>
    <w:tmpl w:val="BEB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23CC9"/>
    <w:multiLevelType w:val="hybridMultilevel"/>
    <w:tmpl w:val="6D62D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4A"/>
    <w:rsid w:val="00351E56"/>
    <w:rsid w:val="0045324A"/>
    <w:rsid w:val="0099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20232"/>
  <w15:chartTrackingRefBased/>
  <w15:docId w15:val="{B2CF2BEC-FBD3-40B9-B502-E9C189F0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24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532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324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1</cp:revision>
  <dcterms:created xsi:type="dcterms:W3CDTF">2018-11-30T12:33:00Z</dcterms:created>
  <dcterms:modified xsi:type="dcterms:W3CDTF">2018-11-30T12:44:00Z</dcterms:modified>
</cp:coreProperties>
</file>